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E9A" w:rsidRPr="00DA1E9A" w:rsidRDefault="00DA1E9A" w:rsidP="00DA1E9A">
      <w:pPr>
        <w:shd w:val="clear" w:color="auto" w:fill="82D9EC"/>
        <w:spacing w:after="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8"/>
          <w:szCs w:val="48"/>
        </w:rPr>
      </w:pPr>
      <w:r w:rsidRPr="00DA1E9A">
        <w:rPr>
          <w:rFonts w:ascii="Georgia" w:eastAsia="Times New Roman" w:hAnsi="Georgia" w:cs="Times New Roman"/>
          <w:color w:val="000000"/>
          <w:kern w:val="36"/>
          <w:sz w:val="48"/>
          <w:szCs w:val="48"/>
        </w:rPr>
        <w:t>Освітній простір України</w:t>
      </w:r>
    </w:p>
    <w:p w:rsidR="00C93182" w:rsidRDefault="00C93182">
      <w:pPr>
        <w:rPr>
          <w:lang w:val="uk-UA"/>
        </w:rPr>
      </w:pPr>
    </w:p>
    <w:p w:rsidR="00DA1E9A" w:rsidRDefault="00DA1E9A" w:rsidP="00DA1E9A">
      <w:pPr>
        <w:pStyle w:val="2"/>
        <w:shd w:val="clear" w:color="auto" w:fill="FAFAEF"/>
        <w:spacing w:before="0" w:after="120"/>
        <w:ind w:right="240"/>
        <w:rPr>
          <w:rFonts w:ascii="Georgia" w:hAnsi="Georgia"/>
          <w:b w:val="0"/>
          <w:bCs w:val="0"/>
          <w:color w:val="000000"/>
        </w:rPr>
      </w:pPr>
      <w:r>
        <w:rPr>
          <w:rFonts w:ascii="Georgia" w:hAnsi="Georgia"/>
          <w:b w:val="0"/>
          <w:bCs w:val="0"/>
          <w:color w:val="000000"/>
        </w:rPr>
        <w:t>№ 15 (2019)</w:t>
      </w:r>
    </w:p>
    <w:p w:rsidR="00DA1E9A" w:rsidRDefault="00DA1E9A" w:rsidP="00DA1E9A">
      <w:pPr>
        <w:pStyle w:val="3"/>
        <w:shd w:val="clear" w:color="auto" w:fill="FAFAEF"/>
        <w:spacing w:before="0" w:after="60"/>
        <w:ind w:right="240"/>
        <w:rPr>
          <w:rFonts w:ascii="Georgia" w:hAnsi="Georgia"/>
          <w:b w:val="0"/>
          <w:bCs w:val="0"/>
          <w:color w:val="000000"/>
          <w:sz w:val="34"/>
          <w:szCs w:val="34"/>
        </w:rPr>
      </w:pPr>
      <w:r>
        <w:rPr>
          <w:rFonts w:ascii="Georgia" w:hAnsi="Georgia"/>
          <w:b w:val="0"/>
          <w:bCs w:val="0"/>
          <w:color w:val="000000"/>
          <w:sz w:val="34"/>
          <w:szCs w:val="34"/>
        </w:rPr>
        <w:t>Зміст</w:t>
      </w:r>
    </w:p>
    <w:p w:rsidR="00DA1E9A" w:rsidRDefault="00DA1E9A" w:rsidP="00DA1E9A">
      <w:pPr>
        <w:pStyle w:val="4"/>
        <w:shd w:val="clear" w:color="auto" w:fill="FAFAEF"/>
        <w:spacing w:before="180" w:after="60"/>
        <w:ind w:right="240"/>
        <w:rPr>
          <w:rFonts w:ascii="Georgia" w:hAnsi="Georgia"/>
          <w:b w:val="0"/>
          <w:bCs w:val="0"/>
          <w:color w:val="000000"/>
          <w:sz w:val="29"/>
          <w:szCs w:val="29"/>
        </w:rPr>
      </w:pPr>
      <w:r>
        <w:rPr>
          <w:rFonts w:ascii="Georgia" w:hAnsi="Georgia"/>
          <w:b w:val="0"/>
          <w:bCs w:val="0"/>
          <w:color w:val="000000"/>
          <w:sz w:val="29"/>
          <w:szCs w:val="29"/>
        </w:rPr>
        <w:t>Історія педагогіки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6"/>
        <w:gridCol w:w="2659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3"/>
                  <w:color w:val="003334"/>
                </w:rPr>
                <w:t>ГРОМАДСЬКА ТА ПРОСВІТНИЦЬКА ДІЯЛЬНІСТЬ ЗАХІДНОУКРАЇНСЬКИХ ПИСЬМЕННИКІВ-ПЕДАГОГІВ КІНЦЯ ХІХ – 30-ТИХ РР. ХХ СТ.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6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Maria Bahriy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7-16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1"/>
        <w:gridCol w:w="2764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3"/>
                  <w:color w:val="003334"/>
                </w:rPr>
                <w:t>ФОРМУВАННЯ СУЧАСНИХ УЯВЛЕНЬ ПРО АДАПТИВНЕ ОСВІТНЄ СЕРЕДОВИЩЕ ЗАКЛАДУ ВИЩОЇ ОСВІТИ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8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Nataliia Bakhmat, Liudmyla Sydoruk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17-25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9"/>
        <w:gridCol w:w="2716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3"/>
                  <w:color w:val="003334"/>
                </w:rPr>
                <w:t>ПРОФЕСІЙНА ПІДГОТОВКА МАЙБУТНІХ ФАХІВЦІВ-МІЖНАРОДНИКІВ: ДОСВІД США І КАНАДИ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10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Maria Klepar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25-31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6"/>
        <w:gridCol w:w="2679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3"/>
                  <w:color w:val="003334"/>
                </w:rPr>
                <w:t>ВПРОВАДЖЕННЯ ПОЗИТИВНОГО ДОСВІДУ ІНШОМОВНОЇ ПІДГОТОВКИ ПЕДАГОГІВ УГОРЩИНИ В УМОВАХ ЄВРОІНТЕГРАЦІЙНИХ ПРОЦЕСІВ В УКРАЇНІ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12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Olga Loboda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31-38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1"/>
        <w:gridCol w:w="2734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3"/>
                  <w:color w:val="003334"/>
                </w:rPr>
                <w:t>КОНЦЕПТУАЛЬНІ ПІДХОДИ ДО ОСВІТИ ДОРОСЛИХ В УКРАЇНІ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14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Ildiko Oros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38-45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4"/>
        <w:gridCol w:w="2701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3"/>
                  <w:color w:val="003334"/>
                </w:rPr>
                <w:t>ПЕДАГОГІЧНА БІОГРАФІСТИКА: ДЖЕРЕЛОЗНАВЧИЙ АСПЕКТ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16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Iryna Rozman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45-51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6"/>
        <w:gridCol w:w="2739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3"/>
                  <w:color w:val="003334"/>
                </w:rPr>
                <w:t>ПОГЛЯДИ ІОАННА ПАВЛА II НА ПРОБЛЕМИ ВИХОВАННЯ ДІТЕЙ ТА МОЛОДІ НА ЗАСАДАХ ХРИСТИЯНСЬКОЇ МОРАЛІ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18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Nataliia Salyha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51-59</w:t>
            </w:r>
          </w:p>
        </w:tc>
      </w:tr>
    </w:tbl>
    <w:p w:rsidR="00DA1E9A" w:rsidRDefault="00DA1E9A" w:rsidP="00DA1E9A">
      <w:pPr>
        <w:pStyle w:val="4"/>
        <w:shd w:val="clear" w:color="auto" w:fill="FAFAEF"/>
        <w:spacing w:before="180" w:after="60"/>
        <w:ind w:right="240"/>
        <w:rPr>
          <w:rFonts w:ascii="Georgia" w:hAnsi="Georgia"/>
          <w:b w:val="0"/>
          <w:bCs w:val="0"/>
          <w:color w:val="000000"/>
          <w:sz w:val="29"/>
          <w:szCs w:val="29"/>
        </w:rPr>
      </w:pPr>
      <w:r>
        <w:rPr>
          <w:rFonts w:ascii="Georgia" w:hAnsi="Georgia"/>
          <w:b w:val="0"/>
          <w:bCs w:val="0"/>
          <w:color w:val="000000"/>
          <w:sz w:val="29"/>
          <w:szCs w:val="29"/>
        </w:rPr>
        <w:t>Вища школа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3"/>
        <w:gridCol w:w="2712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3"/>
                  <w:color w:val="003334"/>
                </w:rPr>
                <w:t>ПСИХОЛОГІЧНІ ТА ПЕДАГОГІЧНІ АСПЕКТИ ПРОФЕСІЙНОЇ ПІДГОТОВКИ МАЙБУТНІХ УЧИТЕЛІВ ІНОЗЕМНОЇ МОВИ ДЛЯ ПОЧАТКОВОЇ ШКОЛИ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20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lastRenderedPageBreak/>
              <w:t>Olga Bezkorovoyna, Galina Pavlyuk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60-65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7"/>
        <w:gridCol w:w="2698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3"/>
                  <w:color w:val="003334"/>
                </w:rPr>
                <w:t>АКМЕОЛОГІЧНИЙ ПІДХІД ДО ПРОФЕСІЙНОЇ ПІДГОТОВКИ МЕДИЧНИХ ПРЕДСТАВНИКІВ У ВІТЧИЗНЯНИХ ФАРМАЦЕВТИЧНИХ КОМПАНІЯХ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22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Natalia Bilousova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66-72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56"/>
        <w:gridCol w:w="2589"/>
      </w:tblGrid>
      <w:tr w:rsidR="00DA1E9A" w:rsidTr="00DA1E9A">
        <w:trPr>
          <w:trHeight w:val="72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23" w:history="1">
              <w:r>
                <w:rPr>
                  <w:rStyle w:val="a3"/>
                  <w:color w:val="003334"/>
                </w:rPr>
                <w:t>ОБҐРУНТУВАННЯ ОРГАНІЗАЦІЙНО-ПЕДАГОГІЧНИХ УМОВ ФОРМУВАННЯ ДОСЛІДНИЦЬКОЇ КОМПЕТЕНТНОСТІ МАЙБУТНІХ ФАХІВЦІВ АГРОІНЖЕНЕРІЇ (НА ПРИКЛАДІ ВИВЧЕННЯ СІЛЬСЬКОГОСПОДАРСЬКИХ МАШИН)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24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Ihor Butsyk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73-80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7"/>
        <w:gridCol w:w="2728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25" w:history="1">
              <w:r>
                <w:rPr>
                  <w:rStyle w:val="a3"/>
                  <w:color w:val="003334"/>
                </w:rPr>
                <w:t>РЕАЛІЗАЦІЯ КОНЦЕПЦІЇ РОЗВИТКУ ГРОМАДЯНСЬКОЇ ОСВІТИ В УКРАЇНІ У ПРОЦЕСІ ПІДГОТОВКИ МАЙБУТНІХ УЧИТЕЛІВ ПОЧАТКОВОЇ ШКОЛИ ДО ПРОФЕСІЙНОЇ ДІЯЛЬНОСТІ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26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Tatyana Vasyutina, Lyudmila Teletskaya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81-87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4"/>
        <w:gridCol w:w="2711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27" w:history="1">
              <w:r>
                <w:rPr>
                  <w:rStyle w:val="a3"/>
                  <w:color w:val="003334"/>
                </w:rPr>
                <w:t>МОДЕЛЬ ФОРМУВАННЯ ПРОФЕСІЙНОЇ КОМПЕТЕНТНОСТІ МАЙБУТНІХ МАЙСТРІВ РЕСТОРАННОГО ОБСЛУГОВУВАННЯ У ПРОФЕСІЙНО-ПРАКТИЧНІЙ ПІДГОТОВЦІ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28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Andriy Kozak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87-96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1"/>
        <w:gridCol w:w="2714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29" w:history="1">
              <w:r>
                <w:rPr>
                  <w:rStyle w:val="a3"/>
                  <w:color w:val="003334"/>
                </w:rPr>
                <w:t>ПЕДАГОГІЧНЕ МОДЕЛЮВАННЯ ПРОФЕСІЙНОЇ ПІДГОТОВКИ УПРАВЛІНЦІВ З ЯКОСТІ ОСВІТИ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30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Galyna Mykhaylyshyn, Oksana Kondur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96-104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9"/>
        <w:gridCol w:w="2736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31" w:history="1">
              <w:r>
                <w:rPr>
                  <w:rStyle w:val="a3"/>
                  <w:color w:val="003334"/>
                </w:rPr>
                <w:t>ТЕОРЕТИЧНІ ТА ПРАКТИЧНІ АСПЕКТИ ФОРМУВАННЯ ТВОРЧИХ УМІНЬ МАЙБУТНЬОГО ВЧИТЕЛЯ ОБРАЗОТВОРЧОГО МИСТЕЦТВА В ПРОЦЕСІ ПЕДАГОГІЧНОЇ ДІЯЛЬНОСТІ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32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Mykola Pryhodin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104-110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9"/>
        <w:gridCol w:w="2756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33" w:history="1">
              <w:r>
                <w:rPr>
                  <w:rStyle w:val="a3"/>
                  <w:color w:val="003334"/>
                </w:rPr>
                <w:t>ТЕХНОЛОГІЇ ПІДГОТОВКИ МАЙБУТНІХ УЧИТЕЛІВ ІНОЗЕМНИХ МОВ В УМОВАХ ІНФОРМАЦІЙНО-ОСВІТНЬОГО СЕРЕДОВИЩА ЗАКЛАДІВ ВИЩОЇ ОСВІТИ УКРАЇНИ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34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Oxana Rogulska, Olga Tarasova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111-123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7"/>
        <w:gridCol w:w="2758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35" w:history="1">
              <w:r>
                <w:rPr>
                  <w:rStyle w:val="a3"/>
                  <w:color w:val="003334"/>
                </w:rPr>
                <w:t>ТЕОРЕТИЧНІ ЗАСАДИ ФОРМУВАННЯ ДОСЛІДНИЦЬКОЇ КУЛЬТУРИ ВЧИТЕЛЯ ЯК ОДНОГО З ЧИННИКІВ ЙОГО ПРОФЕСІЙНОГО ЗРОСТАННЯ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36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Oksana Sahach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123-129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4"/>
        <w:gridCol w:w="2771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37" w:history="1">
              <w:r>
                <w:rPr>
                  <w:rStyle w:val="a3"/>
                  <w:color w:val="003334"/>
                </w:rPr>
                <w:t>ТЕОРЕТИЧНІ ОСНОВИ ФОРМУВАННЯ УПРАВЛІНСЬКОЇ КУЛЬТУРИ МАЙБУТНІХ МЕНЕДЖЕРІВ ОСВІТИ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38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Andrii Tanko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130-136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0"/>
        <w:gridCol w:w="2735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39" w:history="1">
              <w:r>
                <w:rPr>
                  <w:rStyle w:val="a3"/>
                  <w:color w:val="003334"/>
                </w:rPr>
                <w:t>ОСОБЛИВОСТІ ПІДГОТОВКИ МАЙБУТНІХ ВИХОВАТЕЛІВ ДО ПРОФЕСІЙНОГО САМОРОЗВИТКУ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40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Yevdokiia Kharkova, Nataliia Pavlushchenko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136-144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1"/>
        <w:gridCol w:w="2764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41" w:history="1">
              <w:r>
                <w:rPr>
                  <w:rStyle w:val="a3"/>
                  <w:color w:val="003334"/>
                </w:rPr>
                <w:t>ПРОФЕСІЙНА МОБІЛЬНІСТЬ МАЙБУТНЬОГО ВЧИТЕЛЯ ІНОЗЕМНИХ МОВ: ПСИХОЛОГІЧНІ ТА ПЕДАГОГІЧНІ УМОВИ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42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Yaroslav Chernionkov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145-152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5"/>
        <w:gridCol w:w="2750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43" w:history="1">
              <w:r>
                <w:rPr>
                  <w:rStyle w:val="a3"/>
                  <w:color w:val="003334"/>
                </w:rPr>
                <w:t>ВИКОРИСТАННЯ ІНФОРМАЦІЙНИХ ТЕХНОЛОГІЙ В НАВЧАННІ ДІТЕЙ З ОСОБЛИВИМИ ОСВІТНІМИ ПОТРЕБАМИ: ДОСВІД США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44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Svitlana Chupakhina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152-160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5"/>
        <w:gridCol w:w="2740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45" w:history="1">
              <w:r>
                <w:rPr>
                  <w:rStyle w:val="a3"/>
                  <w:color w:val="003334"/>
                </w:rPr>
                <w:t>ФОРМУВАННЯ ІНТЕГРАЛЬНОЇ СОЦІАЛЬНО-ПЕДАГОГІЧНОЇ КОМПЕТЕНТНОСТІ МАЙБУТНЬОГО ВЧИТЕЛЯ ПОЧАТКОВИХ КЛАСІВ ДО ІНКЛЮЗИВНОГО НАВЧАННЯ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46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Zoia Shevtsiv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160-169</w:t>
            </w:r>
          </w:p>
        </w:tc>
      </w:tr>
    </w:tbl>
    <w:p w:rsidR="00DA1E9A" w:rsidRDefault="00DA1E9A" w:rsidP="00DA1E9A">
      <w:pPr>
        <w:pStyle w:val="4"/>
        <w:shd w:val="clear" w:color="auto" w:fill="FAFAEF"/>
        <w:spacing w:before="180" w:after="60"/>
        <w:ind w:right="240"/>
        <w:rPr>
          <w:rFonts w:ascii="Georgia" w:hAnsi="Georgia"/>
          <w:b w:val="0"/>
          <w:bCs w:val="0"/>
          <w:color w:val="000000"/>
          <w:sz w:val="29"/>
          <w:szCs w:val="29"/>
        </w:rPr>
      </w:pPr>
      <w:r>
        <w:rPr>
          <w:rFonts w:ascii="Georgia" w:hAnsi="Georgia"/>
          <w:b w:val="0"/>
          <w:bCs w:val="0"/>
          <w:color w:val="000000"/>
          <w:sz w:val="29"/>
          <w:szCs w:val="29"/>
        </w:rPr>
        <w:t>Теорія виховання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0"/>
        <w:gridCol w:w="2805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47" w:history="1">
              <w:r>
                <w:rPr>
                  <w:rStyle w:val="a3"/>
                  <w:color w:val="003334"/>
                </w:rPr>
                <w:t>ТЕОРЕТИЧНІ ЗАСАДИ ВИХОВАННЯ У СУЧАСНОЇ МОЛОДІ ЦІННІСНОГО СТАВЛЕННЯ ДО ПРАЦІ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48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Каrina Vlasenko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170-175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0"/>
        <w:gridCol w:w="2765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49" w:history="1">
              <w:r>
                <w:rPr>
                  <w:rStyle w:val="a3"/>
                  <w:color w:val="003334"/>
                </w:rPr>
                <w:t>УРАХУВАННЯ ВІКОВИХ ОСОБЛИВОСТЕЙ МОЛОДШИХ ПІДЛІТКІВ У ПРОЦЕСІ ФОРМУВАННЯ МОРАЛЬНОЇ ЦІННОСТІ “ЖИТТЯ”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50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Ludmila Gonchar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175-182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6"/>
        <w:gridCol w:w="2779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51" w:history="1">
              <w:r>
                <w:rPr>
                  <w:rStyle w:val="a3"/>
                  <w:color w:val="003334"/>
                </w:rPr>
                <w:t>АКСІОЛОГІЧНА КУЛЬТУРА МАЙБУТНЬОГО ВИХОВАТЕЛЯ ЗАКЛАДІВ ДОШКІЛЬНОЇ ОСВІТИ ЯК СОЦІАЛЬНИЙ ФЕНОМЕН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52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Nadiіa Kravets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182-187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1"/>
        <w:gridCol w:w="2774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53" w:history="1">
              <w:r>
                <w:rPr>
                  <w:rStyle w:val="a3"/>
                  <w:color w:val="003334"/>
                </w:rPr>
                <w:t>ДЕКОРАТИВНО-УЖИТКОВЕ МИСТЕЦТВО ЯК ЧИННИК ВПЛИВУ НА ЕСТЕТИЧНЕ ВИХОВАННЯ ДИТИНИ В СІМ’Ї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54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Nelia Sirant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187-194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0"/>
        <w:gridCol w:w="2705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55" w:history="1">
              <w:r>
                <w:rPr>
                  <w:rStyle w:val="a3"/>
                  <w:color w:val="003334"/>
                </w:rPr>
                <w:t>ПЕДАГОГІЧНІ УМОВИ ВИХОВАННЯ НАЦІОНАЛЬНОГО САМОСТВЕРДЖЕННЯ УЧНІВСЬКОЇ МОЛОДІ У ПОЗАУРОЧНІЙ ДІЯЛЬНОСТІ ЗАКЛАДУ ЗСО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56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Ruslana Soichuk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194-201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6"/>
        <w:gridCol w:w="2809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57" w:history="1">
              <w:r>
                <w:rPr>
                  <w:rStyle w:val="a3"/>
                  <w:color w:val="003334"/>
                </w:rPr>
                <w:t>РОЗВИТОК ХУДОЖНЬО-ТВОРЧОГО ПОТЕНЦІАЛУ ПІДЛІТКІВ ЗАСОБАМИ МИСТЕЦТВА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58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Tetiana Tanko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201-207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2"/>
        <w:gridCol w:w="2743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59" w:history="1">
              <w:r>
                <w:rPr>
                  <w:rStyle w:val="a3"/>
                  <w:color w:val="003334"/>
                </w:rPr>
                <w:t>ФЕНОМЕН “ТОЛЕРАНТНІСТЬ” У ПСИХОЛОГІЧНИХ ТА ПЕДАГОГІЧНИХ ДОСЛІДЖЕННЯХ: ТЕОРЕТИЧНІ АСПЕКТИ ВИЗНАЧЕННЯ СУТНОСТІ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60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Ivanna Targonius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208-214</w:t>
            </w:r>
          </w:p>
        </w:tc>
      </w:tr>
    </w:tbl>
    <w:p w:rsidR="00DA1E9A" w:rsidRDefault="00DA1E9A" w:rsidP="00DA1E9A">
      <w:pPr>
        <w:pStyle w:val="4"/>
        <w:shd w:val="clear" w:color="auto" w:fill="FAFAEF"/>
        <w:spacing w:before="180" w:after="60"/>
        <w:ind w:right="240"/>
        <w:rPr>
          <w:rFonts w:ascii="Georgia" w:hAnsi="Georgia"/>
          <w:b w:val="0"/>
          <w:bCs w:val="0"/>
          <w:color w:val="000000"/>
          <w:sz w:val="29"/>
          <w:szCs w:val="29"/>
        </w:rPr>
      </w:pPr>
      <w:r>
        <w:rPr>
          <w:rFonts w:ascii="Georgia" w:hAnsi="Georgia"/>
          <w:b w:val="0"/>
          <w:bCs w:val="0"/>
          <w:color w:val="000000"/>
          <w:sz w:val="29"/>
          <w:szCs w:val="29"/>
        </w:rPr>
        <w:t>Теорія навчання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0"/>
        <w:gridCol w:w="2735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61" w:history="1">
              <w:r>
                <w:rPr>
                  <w:rStyle w:val="a3"/>
                  <w:color w:val="003334"/>
                </w:rPr>
                <w:t>ПРОБЛЕМИ РЕФОРМУВАННЯ В УКРАЇНІ ОСВІТИ ДІТЕЙ З ОСОБЛИВОСТЯМИ ПСИХОФІЗИЧНОГО РОЗВИТКУ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62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Nadiya Ashytok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215-220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2"/>
        <w:gridCol w:w="2763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63" w:history="1">
              <w:r>
                <w:rPr>
                  <w:rStyle w:val="a3"/>
                  <w:color w:val="003334"/>
                </w:rPr>
                <w:t>ФОРМУВАННЯ КОМПОНЕНТІВ МОВЛЕННЄВОЇ ДІЯЛЬНОСТІ ДІТЕЙ ДОШКІЛЬНОГО ВІКУ ІЗ ПОРУШЕННЯМИ МОВЛЕННЯ: ПРОГРАМОВО-МЕТОДИЧНИЙ АСПЕКТ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64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Iryna Brushnevska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221-227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7"/>
        <w:gridCol w:w="2688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65" w:history="1">
              <w:r>
                <w:rPr>
                  <w:rStyle w:val="a3"/>
                  <w:color w:val="003334"/>
                </w:rPr>
                <w:t>ПОНЯТТЯ “МУЛЬТИЛІНГВАЛЬНА ОСВІТА”: ЄВРОПЕЙСЬКИЙ І ОСВІТОЛОГІЧНИЙ ДИСКУРС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66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Tetiana Holovatenko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227-234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6"/>
        <w:gridCol w:w="2739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67" w:history="1">
              <w:r>
                <w:rPr>
                  <w:rStyle w:val="a3"/>
                  <w:color w:val="003334"/>
                </w:rPr>
                <w:t>РЕАЛІЗАЦІЯ ПРИНЦИПІВ СОЦІОСЕМІОТИКИ У НАВЧАННІ СТУДЕНТІВ ІНОЗЕМНИМ МОВАМ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68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Iryna Kaminska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235-240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5"/>
        <w:gridCol w:w="2790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69" w:history="1">
              <w:r>
                <w:rPr>
                  <w:rStyle w:val="a3"/>
                  <w:color w:val="003334"/>
                </w:rPr>
                <w:t>ТЕХНОЛОГІЯ РОЗВИТКУ КРИТИЧНОГО МИСЛЕННЯ УЧНІВ НА УРОКАХ МАТЕМАТИКИ В ПОЧАТКОВІЙ ШКОЛІ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70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Iryna Kashubiak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241-247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1"/>
        <w:gridCol w:w="2804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71" w:history="1">
              <w:r>
                <w:rPr>
                  <w:rStyle w:val="a3"/>
                  <w:color w:val="003334"/>
                  <w:shd w:val="clear" w:color="auto" w:fill="CCDDCC"/>
                </w:rPr>
                <w:t>НЕПЕРЕРВНА ПРОФЕСІЙНА ОСВІТА ВЧИТЕЛІВ АНГЛІЙСЬКОЇ МОВИ: ДИДАКТИЧНІ ПІДХОДИ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72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Oleh Komar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248-255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2"/>
        <w:gridCol w:w="2693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73" w:history="1">
              <w:r>
                <w:rPr>
                  <w:rStyle w:val="a3"/>
                  <w:color w:val="003334"/>
                </w:rPr>
                <w:t>МІЖДИСЦИПЛІНАРНЕ НАВЧАННЯ: ПОЧАТКОВІ ЗУСИЛЛЯ І РЕЗУЛЬТАТИм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74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Valentyna Kudryavtseva, Iryna Shvetsova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255-261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5"/>
        <w:gridCol w:w="2730"/>
      </w:tblGrid>
      <w:tr w:rsidR="00DA1E9A" w:rsidTr="00DA1E9A">
        <w:trPr>
          <w:trHeight w:val="24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75" w:history="1">
              <w:r>
                <w:rPr>
                  <w:rStyle w:val="a3"/>
                  <w:color w:val="003334"/>
                </w:rPr>
                <w:t>КОМУНІКАТИВНИЙ ПІДХІД У ВИКЛАДАННІ ІНОЗЕМНОЇ МОВИ СТУДЕНТАМ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76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Olga Mykoliuk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261-268</w:t>
            </w:r>
          </w:p>
        </w:tc>
      </w:tr>
    </w:tbl>
    <w:p w:rsidR="00DA1E9A" w:rsidRDefault="00DA1E9A" w:rsidP="00DA1E9A">
      <w:pPr>
        <w:shd w:val="clear" w:color="auto" w:fill="FAFAEF"/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4"/>
        <w:gridCol w:w="2681"/>
      </w:tblGrid>
      <w:tr w:rsidR="00DA1E9A" w:rsidTr="00DA1E9A">
        <w:trPr>
          <w:trHeight w:val="480"/>
          <w:tblCellSpacing w:w="15" w:type="dxa"/>
        </w:trPr>
        <w:tc>
          <w:tcPr>
            <w:tcW w:w="10575" w:type="dxa"/>
            <w:hideMark/>
          </w:tcPr>
          <w:p w:rsidR="00DA1E9A" w:rsidRDefault="00DA1E9A">
            <w:pPr>
              <w:rPr>
                <w:sz w:val="24"/>
                <w:szCs w:val="24"/>
              </w:rPr>
            </w:pPr>
            <w:hyperlink r:id="rId77" w:history="1">
              <w:r>
                <w:rPr>
                  <w:rStyle w:val="a3"/>
                  <w:color w:val="003334"/>
                </w:rPr>
                <w:t>O WSPÓŁCZESNEJ NIEPEŁNOSPRAWNOŚCI I WYKORZYSTANIU TECHNOLOGII INFORMATYCZNYCH W REHABILITACJI SPOŁECZNEJ I ZAWODOWEJ</w:t>
              </w:r>
            </w:hyperlink>
          </w:p>
        </w:tc>
        <w:tc>
          <w:tcPr>
            <w:tcW w:w="4500" w:type="dxa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hyperlink r:id="rId78" w:history="1">
              <w:r>
                <w:rPr>
                  <w:rStyle w:val="a3"/>
                  <w:caps/>
                  <w:color w:val="003334"/>
                  <w:sz w:val="20"/>
                  <w:szCs w:val="20"/>
                </w:rPr>
                <w:t>PDF</w:t>
              </w:r>
            </w:hyperlink>
          </w:p>
        </w:tc>
      </w:tr>
      <w:tr w:rsidR="00DA1E9A" w:rsidTr="00DA1E9A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DA1E9A" w:rsidRDefault="00DA1E9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Patrycja Osińska</w:t>
            </w:r>
          </w:p>
        </w:tc>
        <w:tc>
          <w:tcPr>
            <w:tcW w:w="0" w:type="auto"/>
            <w:hideMark/>
          </w:tcPr>
          <w:p w:rsidR="00DA1E9A" w:rsidRDefault="00DA1E9A">
            <w:pPr>
              <w:jc w:val="right"/>
              <w:rPr>
                <w:sz w:val="24"/>
                <w:szCs w:val="24"/>
              </w:rPr>
            </w:pPr>
            <w:r>
              <w:t>268-275</w:t>
            </w:r>
          </w:p>
        </w:tc>
      </w:tr>
    </w:tbl>
    <w:p w:rsidR="00DA1E9A" w:rsidRPr="00DA1E9A" w:rsidRDefault="00DA1E9A">
      <w:pPr>
        <w:rPr>
          <w:lang w:val="uk-UA"/>
        </w:rPr>
      </w:pPr>
      <w:bookmarkStart w:id="0" w:name="_GoBack"/>
      <w:bookmarkEnd w:id="0"/>
    </w:p>
    <w:sectPr w:rsidR="00DA1E9A" w:rsidRPr="00DA1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EA"/>
    <w:rsid w:val="0000662F"/>
    <w:rsid w:val="000132B1"/>
    <w:rsid w:val="00020F1B"/>
    <w:rsid w:val="00022AD8"/>
    <w:rsid w:val="00023CAF"/>
    <w:rsid w:val="00026478"/>
    <w:rsid w:val="000277D5"/>
    <w:rsid w:val="0003493B"/>
    <w:rsid w:val="00044A95"/>
    <w:rsid w:val="00047A93"/>
    <w:rsid w:val="00051543"/>
    <w:rsid w:val="00063D92"/>
    <w:rsid w:val="0006463B"/>
    <w:rsid w:val="00064ABD"/>
    <w:rsid w:val="000652DD"/>
    <w:rsid w:val="0007056B"/>
    <w:rsid w:val="00070724"/>
    <w:rsid w:val="00070A20"/>
    <w:rsid w:val="000841C7"/>
    <w:rsid w:val="00087629"/>
    <w:rsid w:val="00091D0F"/>
    <w:rsid w:val="00094FCE"/>
    <w:rsid w:val="0009607C"/>
    <w:rsid w:val="000A2474"/>
    <w:rsid w:val="000C076C"/>
    <w:rsid w:val="000C1D50"/>
    <w:rsid w:val="000D397A"/>
    <w:rsid w:val="000D5841"/>
    <w:rsid w:val="000E0EAA"/>
    <w:rsid w:val="000F367F"/>
    <w:rsid w:val="000F621F"/>
    <w:rsid w:val="00104C98"/>
    <w:rsid w:val="00111406"/>
    <w:rsid w:val="00114E9C"/>
    <w:rsid w:val="001170CD"/>
    <w:rsid w:val="00117C0C"/>
    <w:rsid w:val="001211E4"/>
    <w:rsid w:val="0012503D"/>
    <w:rsid w:val="0014167F"/>
    <w:rsid w:val="00142B80"/>
    <w:rsid w:val="00152255"/>
    <w:rsid w:val="00155AB2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31D99"/>
    <w:rsid w:val="002407DA"/>
    <w:rsid w:val="002432CC"/>
    <w:rsid w:val="0025007C"/>
    <w:rsid w:val="0025247D"/>
    <w:rsid w:val="00252537"/>
    <w:rsid w:val="002553EA"/>
    <w:rsid w:val="00255793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6C78"/>
    <w:rsid w:val="00307CC0"/>
    <w:rsid w:val="00314AFD"/>
    <w:rsid w:val="003222A2"/>
    <w:rsid w:val="00323B71"/>
    <w:rsid w:val="003251B4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91CD8"/>
    <w:rsid w:val="003B468A"/>
    <w:rsid w:val="003B4DCB"/>
    <w:rsid w:val="003C1348"/>
    <w:rsid w:val="003C3E52"/>
    <w:rsid w:val="003D03D2"/>
    <w:rsid w:val="003D18E2"/>
    <w:rsid w:val="003D4BAB"/>
    <w:rsid w:val="00402339"/>
    <w:rsid w:val="004202FA"/>
    <w:rsid w:val="0042179E"/>
    <w:rsid w:val="00424DEE"/>
    <w:rsid w:val="00434EED"/>
    <w:rsid w:val="00441EC4"/>
    <w:rsid w:val="00443B31"/>
    <w:rsid w:val="00443E91"/>
    <w:rsid w:val="004630F7"/>
    <w:rsid w:val="00470C41"/>
    <w:rsid w:val="004734EB"/>
    <w:rsid w:val="004736D7"/>
    <w:rsid w:val="00480EAA"/>
    <w:rsid w:val="004837E9"/>
    <w:rsid w:val="00485FE8"/>
    <w:rsid w:val="00486623"/>
    <w:rsid w:val="0049705E"/>
    <w:rsid w:val="004A4086"/>
    <w:rsid w:val="004A537D"/>
    <w:rsid w:val="004B04B2"/>
    <w:rsid w:val="004B7305"/>
    <w:rsid w:val="004C0BB2"/>
    <w:rsid w:val="004C1FE4"/>
    <w:rsid w:val="004D0A28"/>
    <w:rsid w:val="00500D1B"/>
    <w:rsid w:val="00504408"/>
    <w:rsid w:val="00516391"/>
    <w:rsid w:val="00523F49"/>
    <w:rsid w:val="0054090F"/>
    <w:rsid w:val="005414AA"/>
    <w:rsid w:val="00542753"/>
    <w:rsid w:val="005508C8"/>
    <w:rsid w:val="00553583"/>
    <w:rsid w:val="0055377A"/>
    <w:rsid w:val="00554FDD"/>
    <w:rsid w:val="00562DAB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35F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243"/>
    <w:rsid w:val="006E28F7"/>
    <w:rsid w:val="006F1E0B"/>
    <w:rsid w:val="006F7B55"/>
    <w:rsid w:val="00710844"/>
    <w:rsid w:val="007119D9"/>
    <w:rsid w:val="00712CA1"/>
    <w:rsid w:val="007320C1"/>
    <w:rsid w:val="00732AE5"/>
    <w:rsid w:val="007340E5"/>
    <w:rsid w:val="0073569F"/>
    <w:rsid w:val="007443DE"/>
    <w:rsid w:val="0075036D"/>
    <w:rsid w:val="0075306E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1684F"/>
    <w:rsid w:val="00823F15"/>
    <w:rsid w:val="00826DAB"/>
    <w:rsid w:val="00827442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6E87"/>
    <w:rsid w:val="00877D38"/>
    <w:rsid w:val="00887167"/>
    <w:rsid w:val="008874C0"/>
    <w:rsid w:val="00887A78"/>
    <w:rsid w:val="00887D3F"/>
    <w:rsid w:val="008A33B0"/>
    <w:rsid w:val="008B5E6F"/>
    <w:rsid w:val="008B7768"/>
    <w:rsid w:val="008C447D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17839"/>
    <w:rsid w:val="00936FEA"/>
    <w:rsid w:val="00937342"/>
    <w:rsid w:val="009375B2"/>
    <w:rsid w:val="00943066"/>
    <w:rsid w:val="009433FF"/>
    <w:rsid w:val="00943D34"/>
    <w:rsid w:val="00947982"/>
    <w:rsid w:val="00955147"/>
    <w:rsid w:val="0096235F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108F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373C5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B76A4"/>
    <w:rsid w:val="00AC55B7"/>
    <w:rsid w:val="00AE0918"/>
    <w:rsid w:val="00AE1834"/>
    <w:rsid w:val="00AE7A10"/>
    <w:rsid w:val="00AF41FC"/>
    <w:rsid w:val="00AF48B5"/>
    <w:rsid w:val="00AF74A3"/>
    <w:rsid w:val="00B001B2"/>
    <w:rsid w:val="00B06CA4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37C9"/>
    <w:rsid w:val="00BB4F8A"/>
    <w:rsid w:val="00BB60F3"/>
    <w:rsid w:val="00BB7460"/>
    <w:rsid w:val="00BC69B1"/>
    <w:rsid w:val="00BD40E4"/>
    <w:rsid w:val="00BD5475"/>
    <w:rsid w:val="00BD6EDA"/>
    <w:rsid w:val="00BE08FB"/>
    <w:rsid w:val="00BF2917"/>
    <w:rsid w:val="00C0490B"/>
    <w:rsid w:val="00C060CB"/>
    <w:rsid w:val="00C1256F"/>
    <w:rsid w:val="00C14DB8"/>
    <w:rsid w:val="00C21440"/>
    <w:rsid w:val="00C269AD"/>
    <w:rsid w:val="00C318A6"/>
    <w:rsid w:val="00C34B10"/>
    <w:rsid w:val="00C3560D"/>
    <w:rsid w:val="00C42CCF"/>
    <w:rsid w:val="00C45B9D"/>
    <w:rsid w:val="00C477C6"/>
    <w:rsid w:val="00C566C5"/>
    <w:rsid w:val="00C67A20"/>
    <w:rsid w:val="00C71967"/>
    <w:rsid w:val="00C72153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0477B"/>
    <w:rsid w:val="00D11252"/>
    <w:rsid w:val="00D209AA"/>
    <w:rsid w:val="00D310B8"/>
    <w:rsid w:val="00D430D7"/>
    <w:rsid w:val="00D44BA3"/>
    <w:rsid w:val="00D501D5"/>
    <w:rsid w:val="00D51999"/>
    <w:rsid w:val="00D621DE"/>
    <w:rsid w:val="00D62696"/>
    <w:rsid w:val="00D7129D"/>
    <w:rsid w:val="00D7210C"/>
    <w:rsid w:val="00D7288C"/>
    <w:rsid w:val="00D755DB"/>
    <w:rsid w:val="00D76045"/>
    <w:rsid w:val="00D81C1B"/>
    <w:rsid w:val="00D85756"/>
    <w:rsid w:val="00D87AA2"/>
    <w:rsid w:val="00D90F53"/>
    <w:rsid w:val="00D928A0"/>
    <w:rsid w:val="00DA1E9A"/>
    <w:rsid w:val="00DA56D4"/>
    <w:rsid w:val="00DB03B7"/>
    <w:rsid w:val="00DB0613"/>
    <w:rsid w:val="00DB1FA5"/>
    <w:rsid w:val="00DB7C05"/>
    <w:rsid w:val="00DC2FE1"/>
    <w:rsid w:val="00DC6582"/>
    <w:rsid w:val="00DD6C8C"/>
    <w:rsid w:val="00DD7760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0CDE"/>
    <w:rsid w:val="00E33278"/>
    <w:rsid w:val="00E47E41"/>
    <w:rsid w:val="00E513B4"/>
    <w:rsid w:val="00E51459"/>
    <w:rsid w:val="00E52733"/>
    <w:rsid w:val="00E65F23"/>
    <w:rsid w:val="00E661F6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3BD8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27CC"/>
    <w:rsid w:val="00FC3F09"/>
    <w:rsid w:val="00FC576E"/>
    <w:rsid w:val="00FC72B0"/>
    <w:rsid w:val="00FE5197"/>
    <w:rsid w:val="00FE580D"/>
    <w:rsid w:val="00FF249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1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1E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1E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E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DA1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A1E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A1E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DA1E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1E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1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1E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1E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E9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DA1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A1E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A1E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DA1E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37394">
          <w:marLeft w:val="0"/>
          <w:marRight w:val="0"/>
          <w:marTop w:val="0"/>
          <w:marBottom w:val="0"/>
          <w:divBdr>
            <w:top w:val="dotted" w:sz="12" w:space="6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journals.pu.if.ua/index.php/esu/article/view/3846" TargetMode="External"/><Relationship Id="rId18" Type="http://schemas.openxmlformats.org/officeDocument/2006/relationships/hyperlink" Target="http://journals.pu.if.ua/index.php/esu/article/view/3849/3943" TargetMode="External"/><Relationship Id="rId26" Type="http://schemas.openxmlformats.org/officeDocument/2006/relationships/hyperlink" Target="http://journals.pu.if.ua/index.php/esu/article/view/3853/3947" TargetMode="External"/><Relationship Id="rId39" Type="http://schemas.openxmlformats.org/officeDocument/2006/relationships/hyperlink" Target="http://journals.pu.if.ua/index.php/esu/article/view/3860" TargetMode="External"/><Relationship Id="rId21" Type="http://schemas.openxmlformats.org/officeDocument/2006/relationships/hyperlink" Target="http://journals.pu.if.ua/index.php/esu/article/view/3851" TargetMode="External"/><Relationship Id="rId34" Type="http://schemas.openxmlformats.org/officeDocument/2006/relationships/hyperlink" Target="http://journals.pu.if.ua/index.php/esu/article/view/3857/3951" TargetMode="External"/><Relationship Id="rId42" Type="http://schemas.openxmlformats.org/officeDocument/2006/relationships/hyperlink" Target="http://journals.pu.if.ua/index.php/esu/article/view/3861/3955" TargetMode="External"/><Relationship Id="rId47" Type="http://schemas.openxmlformats.org/officeDocument/2006/relationships/hyperlink" Target="http://journals.pu.if.ua/index.php/esu/article/view/3864" TargetMode="External"/><Relationship Id="rId50" Type="http://schemas.openxmlformats.org/officeDocument/2006/relationships/hyperlink" Target="http://journals.pu.if.ua/index.php/esu/article/view/3865/3959" TargetMode="External"/><Relationship Id="rId55" Type="http://schemas.openxmlformats.org/officeDocument/2006/relationships/hyperlink" Target="http://journals.pu.if.ua/index.php/esu/article/view/3869" TargetMode="External"/><Relationship Id="rId63" Type="http://schemas.openxmlformats.org/officeDocument/2006/relationships/hyperlink" Target="http://journals.pu.if.ua/index.php/esu/article/view/3873" TargetMode="External"/><Relationship Id="rId68" Type="http://schemas.openxmlformats.org/officeDocument/2006/relationships/hyperlink" Target="http://journals.pu.if.ua/index.php/esu/article/view/3875/3968" TargetMode="External"/><Relationship Id="rId76" Type="http://schemas.openxmlformats.org/officeDocument/2006/relationships/hyperlink" Target="http://journals.pu.if.ua/index.php/esu/article/view/3879/3972" TargetMode="External"/><Relationship Id="rId7" Type="http://schemas.openxmlformats.org/officeDocument/2006/relationships/hyperlink" Target="http://journals.pu.if.ua/index.php/esu/article/view/3843" TargetMode="External"/><Relationship Id="rId71" Type="http://schemas.openxmlformats.org/officeDocument/2006/relationships/hyperlink" Target="http://journals.pu.if.ua/index.php/esu/article/view/387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journals.pu.if.ua/index.php/esu/article/view/3847/3941" TargetMode="External"/><Relationship Id="rId29" Type="http://schemas.openxmlformats.org/officeDocument/2006/relationships/hyperlink" Target="http://journals.pu.if.ua/index.php/esu/article/view/3855" TargetMode="External"/><Relationship Id="rId11" Type="http://schemas.openxmlformats.org/officeDocument/2006/relationships/hyperlink" Target="http://journals.pu.if.ua/index.php/esu/article/view/3845" TargetMode="External"/><Relationship Id="rId24" Type="http://schemas.openxmlformats.org/officeDocument/2006/relationships/hyperlink" Target="http://journals.pu.if.ua/index.php/esu/article/view/3852/3946" TargetMode="External"/><Relationship Id="rId32" Type="http://schemas.openxmlformats.org/officeDocument/2006/relationships/hyperlink" Target="http://journals.pu.if.ua/index.php/esu/article/view/3856/3950" TargetMode="External"/><Relationship Id="rId37" Type="http://schemas.openxmlformats.org/officeDocument/2006/relationships/hyperlink" Target="http://journals.pu.if.ua/index.php/esu/article/view/3859" TargetMode="External"/><Relationship Id="rId40" Type="http://schemas.openxmlformats.org/officeDocument/2006/relationships/hyperlink" Target="http://journals.pu.if.ua/index.php/esu/article/view/3860/3954" TargetMode="External"/><Relationship Id="rId45" Type="http://schemas.openxmlformats.org/officeDocument/2006/relationships/hyperlink" Target="http://journals.pu.if.ua/index.php/esu/article/view/3863" TargetMode="External"/><Relationship Id="rId53" Type="http://schemas.openxmlformats.org/officeDocument/2006/relationships/hyperlink" Target="http://journals.pu.if.ua/index.php/esu/article/view/3867" TargetMode="External"/><Relationship Id="rId58" Type="http://schemas.openxmlformats.org/officeDocument/2006/relationships/hyperlink" Target="http://journals.pu.if.ua/index.php/esu/article/view/3870/3963" TargetMode="External"/><Relationship Id="rId66" Type="http://schemas.openxmlformats.org/officeDocument/2006/relationships/hyperlink" Target="http://journals.pu.if.ua/index.php/esu/article/view/3874/3967" TargetMode="External"/><Relationship Id="rId74" Type="http://schemas.openxmlformats.org/officeDocument/2006/relationships/hyperlink" Target="http://journals.pu.if.ua/index.php/esu/article/view/3878/3971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://journals.pu.if.ua/index.php/esu/article/view/3842" TargetMode="External"/><Relationship Id="rId61" Type="http://schemas.openxmlformats.org/officeDocument/2006/relationships/hyperlink" Target="http://journals.pu.if.ua/index.php/esu/article/view/3872" TargetMode="External"/><Relationship Id="rId10" Type="http://schemas.openxmlformats.org/officeDocument/2006/relationships/hyperlink" Target="http://journals.pu.if.ua/index.php/esu/article/view/3844/3938" TargetMode="External"/><Relationship Id="rId19" Type="http://schemas.openxmlformats.org/officeDocument/2006/relationships/hyperlink" Target="http://journals.pu.if.ua/index.php/esu/article/view/3850" TargetMode="External"/><Relationship Id="rId31" Type="http://schemas.openxmlformats.org/officeDocument/2006/relationships/hyperlink" Target="http://journals.pu.if.ua/index.php/esu/article/view/3856" TargetMode="External"/><Relationship Id="rId44" Type="http://schemas.openxmlformats.org/officeDocument/2006/relationships/hyperlink" Target="http://journals.pu.if.ua/index.php/esu/article/view/3862/3956" TargetMode="External"/><Relationship Id="rId52" Type="http://schemas.openxmlformats.org/officeDocument/2006/relationships/hyperlink" Target="http://journals.pu.if.ua/index.php/esu/article/view/3866/3960" TargetMode="External"/><Relationship Id="rId60" Type="http://schemas.openxmlformats.org/officeDocument/2006/relationships/hyperlink" Target="http://journals.pu.if.ua/index.php/esu/article/view/3871/3964" TargetMode="External"/><Relationship Id="rId65" Type="http://schemas.openxmlformats.org/officeDocument/2006/relationships/hyperlink" Target="http://journals.pu.if.ua/index.php/esu/article/view/3874" TargetMode="External"/><Relationship Id="rId73" Type="http://schemas.openxmlformats.org/officeDocument/2006/relationships/hyperlink" Target="http://journals.pu.if.ua/index.php/esu/article/view/3878" TargetMode="External"/><Relationship Id="rId78" Type="http://schemas.openxmlformats.org/officeDocument/2006/relationships/hyperlink" Target="http://journals.pu.if.ua/index.php/esu/article/view/3880/39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urnals.pu.if.ua/index.php/esu/article/view/3844" TargetMode="External"/><Relationship Id="rId14" Type="http://schemas.openxmlformats.org/officeDocument/2006/relationships/hyperlink" Target="http://journals.pu.if.ua/index.php/esu/article/view/3846/3940" TargetMode="External"/><Relationship Id="rId22" Type="http://schemas.openxmlformats.org/officeDocument/2006/relationships/hyperlink" Target="http://journals.pu.if.ua/index.php/esu/article/view/3851/3945" TargetMode="External"/><Relationship Id="rId27" Type="http://schemas.openxmlformats.org/officeDocument/2006/relationships/hyperlink" Target="http://journals.pu.if.ua/index.php/esu/article/view/3854" TargetMode="External"/><Relationship Id="rId30" Type="http://schemas.openxmlformats.org/officeDocument/2006/relationships/hyperlink" Target="http://journals.pu.if.ua/index.php/esu/article/view/3855/3949" TargetMode="External"/><Relationship Id="rId35" Type="http://schemas.openxmlformats.org/officeDocument/2006/relationships/hyperlink" Target="http://journals.pu.if.ua/index.php/esu/article/view/3858" TargetMode="External"/><Relationship Id="rId43" Type="http://schemas.openxmlformats.org/officeDocument/2006/relationships/hyperlink" Target="http://journals.pu.if.ua/index.php/esu/article/view/3862" TargetMode="External"/><Relationship Id="rId48" Type="http://schemas.openxmlformats.org/officeDocument/2006/relationships/hyperlink" Target="http://journals.pu.if.ua/index.php/esu/article/view/3864/3958" TargetMode="External"/><Relationship Id="rId56" Type="http://schemas.openxmlformats.org/officeDocument/2006/relationships/hyperlink" Target="http://journals.pu.if.ua/index.php/esu/article/view/3869/3962" TargetMode="External"/><Relationship Id="rId64" Type="http://schemas.openxmlformats.org/officeDocument/2006/relationships/hyperlink" Target="http://journals.pu.if.ua/index.php/esu/article/view/3873/3966" TargetMode="External"/><Relationship Id="rId69" Type="http://schemas.openxmlformats.org/officeDocument/2006/relationships/hyperlink" Target="http://journals.pu.if.ua/index.php/esu/article/view/3876" TargetMode="External"/><Relationship Id="rId77" Type="http://schemas.openxmlformats.org/officeDocument/2006/relationships/hyperlink" Target="http://journals.pu.if.ua/index.php/esu/article/view/3880" TargetMode="External"/><Relationship Id="rId8" Type="http://schemas.openxmlformats.org/officeDocument/2006/relationships/hyperlink" Target="http://journals.pu.if.ua/index.php/esu/article/view/3843/3937" TargetMode="External"/><Relationship Id="rId51" Type="http://schemas.openxmlformats.org/officeDocument/2006/relationships/hyperlink" Target="http://journals.pu.if.ua/index.php/esu/article/view/3866" TargetMode="External"/><Relationship Id="rId72" Type="http://schemas.openxmlformats.org/officeDocument/2006/relationships/hyperlink" Target="http://journals.pu.if.ua/index.php/esu/article/view/3877/3970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journals.pu.if.ua/index.php/esu/article/view/3845/3939" TargetMode="External"/><Relationship Id="rId17" Type="http://schemas.openxmlformats.org/officeDocument/2006/relationships/hyperlink" Target="http://journals.pu.if.ua/index.php/esu/article/view/3849" TargetMode="External"/><Relationship Id="rId25" Type="http://schemas.openxmlformats.org/officeDocument/2006/relationships/hyperlink" Target="http://journals.pu.if.ua/index.php/esu/article/view/3853" TargetMode="External"/><Relationship Id="rId33" Type="http://schemas.openxmlformats.org/officeDocument/2006/relationships/hyperlink" Target="http://journals.pu.if.ua/index.php/esu/article/view/3857" TargetMode="External"/><Relationship Id="rId38" Type="http://schemas.openxmlformats.org/officeDocument/2006/relationships/hyperlink" Target="http://journals.pu.if.ua/index.php/esu/article/view/3859/3953" TargetMode="External"/><Relationship Id="rId46" Type="http://schemas.openxmlformats.org/officeDocument/2006/relationships/hyperlink" Target="http://journals.pu.if.ua/index.php/esu/article/view/3863/3957" TargetMode="External"/><Relationship Id="rId59" Type="http://schemas.openxmlformats.org/officeDocument/2006/relationships/hyperlink" Target="http://journals.pu.if.ua/index.php/esu/article/view/3871" TargetMode="External"/><Relationship Id="rId67" Type="http://schemas.openxmlformats.org/officeDocument/2006/relationships/hyperlink" Target="http://journals.pu.if.ua/index.php/esu/article/view/3875" TargetMode="External"/><Relationship Id="rId20" Type="http://schemas.openxmlformats.org/officeDocument/2006/relationships/hyperlink" Target="http://journals.pu.if.ua/index.php/esu/article/view/3850/3944" TargetMode="External"/><Relationship Id="rId41" Type="http://schemas.openxmlformats.org/officeDocument/2006/relationships/hyperlink" Target="http://journals.pu.if.ua/index.php/esu/article/view/3861" TargetMode="External"/><Relationship Id="rId54" Type="http://schemas.openxmlformats.org/officeDocument/2006/relationships/hyperlink" Target="http://journals.pu.if.ua/index.php/esu/article/view/3867/3961" TargetMode="External"/><Relationship Id="rId62" Type="http://schemas.openxmlformats.org/officeDocument/2006/relationships/hyperlink" Target="http://journals.pu.if.ua/index.php/esu/article/view/3872/3965" TargetMode="External"/><Relationship Id="rId70" Type="http://schemas.openxmlformats.org/officeDocument/2006/relationships/hyperlink" Target="http://journals.pu.if.ua/index.php/esu/article/view/3876/3969" TargetMode="External"/><Relationship Id="rId75" Type="http://schemas.openxmlformats.org/officeDocument/2006/relationships/hyperlink" Target="http://journals.pu.if.ua/index.php/esu/article/view/3879" TargetMode="External"/><Relationship Id="rId1" Type="http://schemas.openxmlformats.org/officeDocument/2006/relationships/styles" Target="styles.xml"/><Relationship Id="rId6" Type="http://schemas.openxmlformats.org/officeDocument/2006/relationships/hyperlink" Target="http://journals.pu.if.ua/index.php/esu/article/view/3842/3936" TargetMode="External"/><Relationship Id="rId15" Type="http://schemas.openxmlformats.org/officeDocument/2006/relationships/hyperlink" Target="http://journals.pu.if.ua/index.php/esu/article/view/3847" TargetMode="External"/><Relationship Id="rId23" Type="http://schemas.openxmlformats.org/officeDocument/2006/relationships/hyperlink" Target="http://journals.pu.if.ua/index.php/esu/article/view/3852" TargetMode="External"/><Relationship Id="rId28" Type="http://schemas.openxmlformats.org/officeDocument/2006/relationships/hyperlink" Target="http://journals.pu.if.ua/index.php/esu/article/view/3854/3948" TargetMode="External"/><Relationship Id="rId36" Type="http://schemas.openxmlformats.org/officeDocument/2006/relationships/hyperlink" Target="http://journals.pu.if.ua/index.php/esu/article/view/3858/3952" TargetMode="External"/><Relationship Id="rId49" Type="http://schemas.openxmlformats.org/officeDocument/2006/relationships/hyperlink" Target="http://journals.pu.if.ua/index.php/esu/article/view/3865" TargetMode="External"/><Relationship Id="rId57" Type="http://schemas.openxmlformats.org/officeDocument/2006/relationships/hyperlink" Target="http://journals.pu.if.ua/index.php/esu/article/view/38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1565</Words>
  <Characters>8926</Characters>
  <Application>Microsoft Office Word</Application>
  <DocSecurity>0</DocSecurity>
  <Lines>74</Lines>
  <Paragraphs>20</Paragraphs>
  <ScaleCrop>false</ScaleCrop>
  <Company>SanBuild &amp; SPecialiST RePack</Company>
  <LinksUpToDate>false</LinksUpToDate>
  <CharactersWithSpaces>10471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2019-10-29T14:28:00Z</dcterms:created>
  <dcterms:modified xsi:type="dcterms:W3CDTF">2019-10-29T14:29:00Z</dcterms:modified>
</cp:coreProperties>
</file>