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06C" w:rsidRPr="0044267A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6D032C">
        <w:rPr>
          <w:rFonts w:ascii="Times New Roman" w:hAnsi="Times New Roman" w:cs="Times New Roman"/>
          <w:b/>
          <w:sz w:val="28"/>
          <w:szCs w:val="28"/>
          <w:lang w:val="uk-UA"/>
        </w:rPr>
        <w:t>УПРАВЛІННЯ СОЦІОКУЛЬТУРНОЮ ДІЯЛЬНІСТЮ, ШОУ-БІЗНЕСУ ТА ІВЕНТМЕНЕДЖМЕНТУ</w:t>
      </w:r>
    </w:p>
    <w:p w:rsidR="005D006C" w:rsidRDefault="005D006C" w:rsidP="005D006C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44267A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77"/>
        <w:gridCol w:w="1843"/>
        <w:gridCol w:w="5103"/>
        <w:gridCol w:w="2268"/>
      </w:tblGrid>
      <w:tr w:rsidR="005D006C" w:rsidRPr="0044267A" w:rsidTr="00E62D8D">
        <w:tc>
          <w:tcPr>
            <w:tcW w:w="1277" w:type="dxa"/>
          </w:tcPr>
          <w:p w:rsidR="005D006C" w:rsidRPr="0044267A" w:rsidRDefault="005D006C" w:rsidP="008504DE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267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1843" w:type="dxa"/>
          </w:tcPr>
          <w:p w:rsidR="005D006C" w:rsidRPr="00134510" w:rsidRDefault="005D006C" w:rsidP="001345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3451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Прізвище ім’я студента</w:t>
            </w:r>
          </w:p>
        </w:tc>
        <w:tc>
          <w:tcPr>
            <w:tcW w:w="5103" w:type="dxa"/>
          </w:tcPr>
          <w:p w:rsidR="005D006C" w:rsidRPr="00134510" w:rsidRDefault="005D006C" w:rsidP="001345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3451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Тема роботи</w:t>
            </w:r>
          </w:p>
        </w:tc>
        <w:tc>
          <w:tcPr>
            <w:tcW w:w="2268" w:type="dxa"/>
          </w:tcPr>
          <w:p w:rsidR="005D006C" w:rsidRPr="00134510" w:rsidRDefault="005D006C" w:rsidP="001345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3451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134510" w:rsidRPr="0044267A" w:rsidTr="00E62D8D">
        <w:tc>
          <w:tcPr>
            <w:tcW w:w="1277" w:type="dxa"/>
          </w:tcPr>
          <w:p w:rsidR="00134510" w:rsidRPr="0030556E" w:rsidRDefault="0030556E" w:rsidP="0030556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1338/21</w:t>
            </w:r>
          </w:p>
        </w:tc>
        <w:tc>
          <w:tcPr>
            <w:tcW w:w="1843" w:type="dxa"/>
          </w:tcPr>
          <w:p w:rsidR="00134510" w:rsidRPr="0030556E" w:rsidRDefault="00134510" w:rsidP="0030556E">
            <w:pPr>
              <w:pStyle w:val="a4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Белень</w:t>
            </w:r>
            <w:proofErr w:type="spellEnd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Е.В.</w:t>
            </w:r>
          </w:p>
          <w:p w:rsidR="00134510" w:rsidRPr="0030556E" w:rsidRDefault="00134510" w:rsidP="0030556E">
            <w:pPr>
              <w:pStyle w:val="a4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5103" w:type="dxa"/>
          </w:tcPr>
          <w:p w:rsidR="00134510" w:rsidRPr="0030556E" w:rsidRDefault="00134510" w:rsidP="0030556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комунікаційними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процесами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між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посадовими</w:t>
            </w:r>
            <w:proofErr w:type="spellEnd"/>
            <w:proofErr w:type="gram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особами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та жителями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територіальних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громад: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соціокультурний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аспект</w:t>
            </w:r>
          </w:p>
        </w:tc>
        <w:tc>
          <w:tcPr>
            <w:tcW w:w="2268" w:type="dxa"/>
          </w:tcPr>
          <w:p w:rsidR="00134510" w:rsidRPr="00BD19AF" w:rsidRDefault="00134510" w:rsidP="0030556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Шикеринець</w:t>
            </w:r>
            <w:proofErr w:type="spellEnd"/>
            <w:r w:rsidR="00BD19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1339/21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Бігун</w:t>
            </w:r>
            <w:proofErr w:type="spellEnd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О.Б.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eastAsia="uk-UA"/>
              </w:rPr>
            </w:pPr>
            <w:r w:rsidRPr="00305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Роль </w:t>
            </w:r>
            <w:proofErr w:type="spellStart"/>
            <w:r w:rsidRPr="00305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держави</w:t>
            </w:r>
            <w:proofErr w:type="spellEnd"/>
            <w:r w:rsidRPr="00305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05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процесі</w:t>
            </w:r>
            <w:proofErr w:type="spellEnd"/>
            <w:r w:rsidRPr="00305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охорони</w:t>
            </w:r>
            <w:proofErr w:type="spellEnd"/>
            <w:r w:rsidRPr="00305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культурної</w:t>
            </w:r>
            <w:proofErr w:type="spellEnd"/>
            <w:r w:rsidRPr="00305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спадщини</w:t>
            </w:r>
            <w:proofErr w:type="spellEnd"/>
            <w:r w:rsidRPr="00305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055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Шикеринець</w:t>
            </w:r>
            <w:proofErr w:type="spellEnd"/>
            <w:r w:rsidR="00BD19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D19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В.В.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1340/21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Біловус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О.І.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Удосконалення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персоналом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підприємства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соціокультурної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Вичівський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П.П.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1341/21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Боцвінок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І.М.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Культурно-історична спадщина Коломийської ОТГ. </w:t>
            </w:r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Маланюк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Т.З.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1342/21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Букатюк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Дзебчук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) М.М.</w:t>
            </w:r>
          </w:p>
        </w:tc>
        <w:tc>
          <w:tcPr>
            <w:tcW w:w="5103" w:type="dxa"/>
          </w:tcPr>
          <w:p w:rsidR="00545AE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Культурно-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сторична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спадщина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Калуської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ОТГ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Маланюк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Т.З.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1343/21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Веркалець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корпоративної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підприємстві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соціокультурної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сфери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Вичівський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1344/21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Воринич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С.Л.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Іміджеві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можливості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донорства у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досвід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Дутчак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О.І.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1345/21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Гапюк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Сучасний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стан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українських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культурно-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освітніх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осередків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країнах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Західної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Європи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Вичівський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1346/21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Гарасим’юк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Ефективна кадрова політика підприємств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соціокультурної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сфери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побудови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цілі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Орлова В.В.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1347/21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Дзицюк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(Войтович) М.Р.</w:t>
            </w: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Традиційна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етнічна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як фактор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ринку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соціокультурних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Дутчак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О.І.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1348/21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Жолубак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Р.І.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Мотивація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системі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менеджменту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підприємства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соціокультурної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Вичівський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1349/21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Йовдій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І.Ю.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Інфраструктурне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соціокультурної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сфери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Івано-Франківської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Дутчак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О.І.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1350/21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Кіт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Я.Р.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Сучасні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напрямки </w:t>
            </w:r>
            <w:r w:rsidRPr="003055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-менеджменту в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системі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іміджу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підприємств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соціокультурної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сфери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Дутчак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О.І.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1351/21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Климко О.Л.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Стратегічне управління логістичною діяльністю на підприємстві соціокультурної сфери</w:t>
            </w:r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Орлова В.В.</w:t>
            </w:r>
          </w:p>
        </w:tc>
      </w:tr>
      <w:tr w:rsidR="00545AEE" w:rsidRPr="0044267A" w:rsidTr="00E62D8D">
        <w:trPr>
          <w:trHeight w:val="58"/>
        </w:trPr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1352/21</w:t>
            </w:r>
          </w:p>
        </w:tc>
        <w:tc>
          <w:tcPr>
            <w:tcW w:w="1843" w:type="dxa"/>
          </w:tcPr>
          <w:p w:rsidR="00545AEE" w:rsidRPr="0030556E" w:rsidRDefault="006A15A2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Комар</w:t>
            </w:r>
            <w:r w:rsidR="00545AEE"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Л.Р.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Сучасні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напрямки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соціокультурного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Прикарпатті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досвід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Дутчак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О.І.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1353/21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Лапчак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О.Я.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Методи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активізації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творчого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потенціалу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особистості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соціокультурній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Вичівський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1354/21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Ласкурійчук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Р.В.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Культура і побут населення Бойківщини Івано-Франківської області (ІІ пол. ХІХ-ХХ ст.).</w:t>
            </w:r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Маланюк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Т.З.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1355/21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Лешко В.В.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eastAsia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Ефективне</w:t>
            </w:r>
            <w:proofErr w:type="spellEnd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управління</w:t>
            </w:r>
            <w:proofErr w:type="spellEnd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бібліотекою</w:t>
            </w:r>
            <w:proofErr w:type="spellEnd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в </w:t>
            </w:r>
            <w:proofErr w:type="spellStart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сучасних</w:t>
            </w:r>
            <w:proofErr w:type="spellEnd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умовах</w:t>
            </w:r>
            <w:proofErr w:type="spellEnd"/>
          </w:p>
        </w:tc>
        <w:tc>
          <w:tcPr>
            <w:tcW w:w="2268" w:type="dxa"/>
          </w:tcPr>
          <w:p w:rsidR="00545AEE" w:rsidRPr="006A15A2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Шикеринець</w:t>
            </w:r>
            <w:proofErr w:type="spellEnd"/>
            <w:r w:rsidR="006A15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A15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В.В.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1356/21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Малинка М.В.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5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Прийняття рішень як основний елемент управлінських функцій</w:t>
            </w:r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Орлова В.В.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1357/21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Мороз С.В.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Сучасні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західноєвропейські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механізми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стимулювання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етнічних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меншин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Вичівський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П.П.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1358/21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Пасєка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Культурно-історична спадщина Івано-Франківської ОТГ.</w:t>
            </w:r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Маланюк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Т.З.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1359/21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Попадинець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К.Р.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Фактори впливу на формування конкурентоспроможного потенціалу підприємств</w:t>
            </w:r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Орлова В.В.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1360/21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Рибенчук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Ю.І.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Формування та розвиток команди на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основі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сучасних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методів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тімбілдингу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Орлова В.В.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1361/21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Римик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Р.П.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Культурно-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історична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спадщина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Косівського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Маланюк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Т.З.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1362/21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Романів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І.І.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Проекти українського культурного фонду у контексті сучасного бандурного мистецтва</w:t>
            </w:r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Маланюк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Т.З.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1363/21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Сатій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Ю.І.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Директ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-маркетинг в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підприємств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соціокультурної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сфери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Дутчак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О.І.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1364/21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Феркаляк</w:t>
            </w:r>
            <w:proofErr w:type="spellEnd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Б.М.</w:t>
            </w:r>
            <w:bookmarkStart w:id="0" w:name="_GoBack"/>
            <w:bookmarkEnd w:id="0"/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lang w:eastAsia="uk-UA"/>
              </w:rPr>
            </w:pPr>
            <w:proofErr w:type="spellStart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Особливості</w:t>
            </w:r>
            <w:proofErr w:type="spellEnd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організації</w:t>
            </w:r>
            <w:proofErr w:type="spellEnd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державно-приватного партнерства у </w:t>
            </w:r>
            <w:proofErr w:type="spellStart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соціокультурній</w:t>
            </w:r>
            <w:proofErr w:type="spellEnd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сфері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Шикеринець</w:t>
            </w:r>
            <w:proofErr w:type="spellEnd"/>
            <w:r w:rsidR="006A15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A15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В.В.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1365/21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Шпитко</w:t>
            </w:r>
            <w:proofErr w:type="spellEnd"/>
            <w:r w:rsidRPr="0030556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Л.М.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Державна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політика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соціокультурній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умовах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децентралізації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влади</w:t>
            </w:r>
            <w:proofErr w:type="spellEnd"/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Шикеринець</w:t>
            </w:r>
            <w:proofErr w:type="spellEnd"/>
            <w:r w:rsidR="006A15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A15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В.В.</w:t>
            </w:r>
          </w:p>
        </w:tc>
      </w:tr>
      <w:tr w:rsidR="00545AEE" w:rsidRPr="0044267A" w:rsidTr="00E62D8D">
        <w:tc>
          <w:tcPr>
            <w:tcW w:w="1277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1366/21</w:t>
            </w:r>
          </w:p>
        </w:tc>
        <w:tc>
          <w:tcPr>
            <w:tcW w:w="184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Химич</w:t>
            </w:r>
            <w:proofErr w:type="spellEnd"/>
            <w:r w:rsidRPr="0030556E">
              <w:rPr>
                <w:rFonts w:ascii="Times New Roman" w:hAnsi="Times New Roman" w:cs="Times New Roman"/>
                <w:sz w:val="24"/>
                <w:szCs w:val="24"/>
              </w:rPr>
              <w:t xml:space="preserve"> М.С.</w:t>
            </w:r>
          </w:p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5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конфліктними ситуаціями на підприємствах соціокультурної сфери</w:t>
            </w:r>
          </w:p>
        </w:tc>
        <w:tc>
          <w:tcPr>
            <w:tcW w:w="2268" w:type="dxa"/>
          </w:tcPr>
          <w:p w:rsidR="00545AEE" w:rsidRPr="0030556E" w:rsidRDefault="00545AEE" w:rsidP="00545A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556E">
              <w:rPr>
                <w:rFonts w:ascii="Times New Roman" w:hAnsi="Times New Roman" w:cs="Times New Roman"/>
                <w:sz w:val="24"/>
                <w:szCs w:val="24"/>
              </w:rPr>
              <w:t>Орлова В.В.</w:t>
            </w:r>
          </w:p>
        </w:tc>
      </w:tr>
    </w:tbl>
    <w:p w:rsidR="00251575" w:rsidRPr="0044267A" w:rsidRDefault="00251575" w:rsidP="0067405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51575" w:rsidRPr="0044267A" w:rsidSect="00E62D8D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006C"/>
    <w:rsid w:val="00043EAF"/>
    <w:rsid w:val="00075396"/>
    <w:rsid w:val="000A31CE"/>
    <w:rsid w:val="000B1AD9"/>
    <w:rsid w:val="00134510"/>
    <w:rsid w:val="00152E98"/>
    <w:rsid w:val="001D3674"/>
    <w:rsid w:val="001F5B09"/>
    <w:rsid w:val="00210E42"/>
    <w:rsid w:val="002377B2"/>
    <w:rsid w:val="00242597"/>
    <w:rsid w:val="00251575"/>
    <w:rsid w:val="002B5BA7"/>
    <w:rsid w:val="002B5C24"/>
    <w:rsid w:val="002B69AE"/>
    <w:rsid w:val="002E00DC"/>
    <w:rsid w:val="002E5AFA"/>
    <w:rsid w:val="0030556E"/>
    <w:rsid w:val="00366921"/>
    <w:rsid w:val="00372849"/>
    <w:rsid w:val="00384CD0"/>
    <w:rsid w:val="003E2C75"/>
    <w:rsid w:val="00412558"/>
    <w:rsid w:val="0044267A"/>
    <w:rsid w:val="004855D9"/>
    <w:rsid w:val="004D051E"/>
    <w:rsid w:val="00506F8B"/>
    <w:rsid w:val="00512F09"/>
    <w:rsid w:val="00517460"/>
    <w:rsid w:val="00530808"/>
    <w:rsid w:val="00545AEE"/>
    <w:rsid w:val="005D006C"/>
    <w:rsid w:val="00605E36"/>
    <w:rsid w:val="00615B7B"/>
    <w:rsid w:val="00674051"/>
    <w:rsid w:val="006A15A2"/>
    <w:rsid w:val="006D032C"/>
    <w:rsid w:val="006D3C11"/>
    <w:rsid w:val="00757FF4"/>
    <w:rsid w:val="0077375A"/>
    <w:rsid w:val="00820C34"/>
    <w:rsid w:val="008504DE"/>
    <w:rsid w:val="008630D8"/>
    <w:rsid w:val="00870ABA"/>
    <w:rsid w:val="008B62FA"/>
    <w:rsid w:val="008E3545"/>
    <w:rsid w:val="00902346"/>
    <w:rsid w:val="009060B7"/>
    <w:rsid w:val="00912CB1"/>
    <w:rsid w:val="009B1E0B"/>
    <w:rsid w:val="009E4CD2"/>
    <w:rsid w:val="00A051D2"/>
    <w:rsid w:val="00A44784"/>
    <w:rsid w:val="00AE14F1"/>
    <w:rsid w:val="00AF18D6"/>
    <w:rsid w:val="00AF63DC"/>
    <w:rsid w:val="00B11230"/>
    <w:rsid w:val="00B41CDF"/>
    <w:rsid w:val="00BB3044"/>
    <w:rsid w:val="00BD19AF"/>
    <w:rsid w:val="00BD2196"/>
    <w:rsid w:val="00BD5681"/>
    <w:rsid w:val="00C10615"/>
    <w:rsid w:val="00C11741"/>
    <w:rsid w:val="00C8414D"/>
    <w:rsid w:val="00D476DE"/>
    <w:rsid w:val="00D82F1A"/>
    <w:rsid w:val="00DF42F5"/>
    <w:rsid w:val="00E003CE"/>
    <w:rsid w:val="00E44321"/>
    <w:rsid w:val="00E62D8D"/>
    <w:rsid w:val="00E7681C"/>
    <w:rsid w:val="00F30D11"/>
    <w:rsid w:val="00F40DFC"/>
    <w:rsid w:val="00FD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D594DF-AD93-45DC-B03B-62219DB7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C24"/>
  </w:style>
  <w:style w:type="paragraph" w:styleId="5">
    <w:name w:val="heading 5"/>
    <w:basedOn w:val="a"/>
    <w:link w:val="50"/>
    <w:qFormat/>
    <w:rsid w:val="0044267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character" w:customStyle="1" w:styleId="50">
    <w:name w:val="Заголовок 5 Знак"/>
    <w:basedOn w:val="a0"/>
    <w:link w:val="5"/>
    <w:rsid w:val="0044267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wP2">
    <w:name w:val="wwP2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customStyle="1" w:styleId="wT1">
    <w:name w:val="wT1"/>
    <w:uiPriority w:val="99"/>
    <w:rsid w:val="0044267A"/>
  </w:style>
  <w:style w:type="character" w:customStyle="1" w:styleId="wT2">
    <w:name w:val="wT2"/>
    <w:uiPriority w:val="99"/>
    <w:rsid w:val="0044267A"/>
  </w:style>
  <w:style w:type="paragraph" w:customStyle="1" w:styleId="wwP7">
    <w:name w:val="wwP7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3">
    <w:name w:val="wwP3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1">
    <w:name w:val="wwP1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1">
    <w:name w:val="Абзац списку1"/>
    <w:basedOn w:val="a"/>
    <w:rsid w:val="0044267A"/>
    <w:pPr>
      <w:ind w:left="720"/>
    </w:pPr>
    <w:rPr>
      <w:rFonts w:ascii="Calibri" w:eastAsia="Times New Roman" w:hAnsi="Calibri" w:cs="Times New Roman"/>
      <w:lang w:eastAsia="en-US"/>
    </w:rPr>
  </w:style>
  <w:style w:type="character" w:styleId="a5">
    <w:name w:val="Emphasis"/>
    <w:uiPriority w:val="99"/>
    <w:qFormat/>
    <w:rsid w:val="0044267A"/>
    <w:rPr>
      <w:i/>
      <w:iCs/>
    </w:rPr>
  </w:style>
  <w:style w:type="character" w:customStyle="1" w:styleId="docdata">
    <w:name w:val="docdata"/>
    <w:aliases w:val="docy,v5,1768,baiaagaaboqcaaadiquaaauvbqaaaaaaaaaaaaaaaaaaaaaaaaaaaaaaaaaaaaaaaaaaaaaaaaaaaaaaaaaaaaaaaaaaaaaaaaaaaaaaaaaaaaaaaaaaaaaaaaaaaaaaaaaaaaaaaaaaaaaaaaaaaaaaaaaaaaaaaaaaaaaaaaaaaaaaaaaaaaaaaaaaaaaaaaaaaaaaaaaaaaaaaaaaaaaaaaaaaaaaaaaaaaa"/>
    <w:uiPriority w:val="99"/>
    <w:rsid w:val="0044267A"/>
    <w:rPr>
      <w:rFonts w:cs="Times New Roman"/>
    </w:rPr>
  </w:style>
  <w:style w:type="paragraph" w:customStyle="1" w:styleId="wwP6">
    <w:name w:val="wwP6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5">
    <w:name w:val="wwP5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4">
    <w:name w:val="wwP4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customStyle="1" w:styleId="wwT1">
    <w:name w:val="wwT1"/>
    <w:uiPriority w:val="99"/>
    <w:rsid w:val="0044267A"/>
  </w:style>
  <w:style w:type="paragraph" w:customStyle="1" w:styleId="xfmc1">
    <w:name w:val="xfmc1"/>
    <w:basedOn w:val="a"/>
    <w:uiPriority w:val="99"/>
    <w:rsid w:val="0044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729">
    <w:name w:val="1729"/>
    <w:aliases w:val="baiaagaaboqcaaad+gqaaaui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4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главление 1 Знак"/>
    <w:basedOn w:val="a0"/>
    <w:link w:val="11"/>
    <w:semiHidden/>
    <w:rsid w:val="00674051"/>
    <w:rPr>
      <w:sz w:val="25"/>
      <w:szCs w:val="25"/>
      <w:shd w:val="clear" w:color="auto" w:fill="FFFFFF"/>
    </w:rPr>
  </w:style>
  <w:style w:type="paragraph" w:styleId="11">
    <w:name w:val="toc 1"/>
    <w:basedOn w:val="a"/>
    <w:next w:val="a"/>
    <w:link w:val="10"/>
    <w:autoRedefine/>
    <w:semiHidden/>
    <w:rsid w:val="00674051"/>
    <w:pPr>
      <w:widowControl w:val="0"/>
      <w:shd w:val="clear" w:color="auto" w:fill="FFFFFF"/>
      <w:spacing w:after="0" w:line="298" w:lineRule="exact"/>
      <w:ind w:firstLine="280"/>
    </w:pPr>
    <w:rPr>
      <w:sz w:val="25"/>
      <w:szCs w:val="25"/>
    </w:rPr>
  </w:style>
  <w:style w:type="paragraph" w:styleId="a6">
    <w:name w:val="List Paragraph"/>
    <w:basedOn w:val="a"/>
    <w:uiPriority w:val="34"/>
    <w:qFormat/>
    <w:rsid w:val="00134510"/>
    <w:pPr>
      <w:spacing w:after="160" w:line="259" w:lineRule="auto"/>
      <w:ind w:left="720"/>
      <w:contextualSpacing/>
    </w:pPr>
    <w:rPr>
      <w:rFonts w:eastAsiaTheme="minorHAns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2235</Words>
  <Characters>1274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56</cp:revision>
  <dcterms:created xsi:type="dcterms:W3CDTF">2018-07-11T07:58:00Z</dcterms:created>
  <dcterms:modified xsi:type="dcterms:W3CDTF">2021-09-23T11:59:00Z</dcterms:modified>
</cp:coreProperties>
</file>