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294" w:rsidRDefault="00C37294" w:rsidP="00C37294">
      <w:pPr>
        <w:jc w:val="center"/>
        <w:rPr>
          <w:rStyle w:val="a5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rStyle w:val="a5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Факультет математики і інформатики</w:t>
      </w:r>
    </w:p>
    <w:p w:rsidR="00C37294" w:rsidRDefault="00C37294" w:rsidP="00C37294">
      <w:pP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C37294" w:rsidRDefault="00C37294" w:rsidP="00C37294">
      <w:pPr>
        <w:pStyle w:val="a3"/>
        <w:numPr>
          <w:ilvl w:val="0"/>
          <w:numId w:val="1"/>
        </w:numP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  <w: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>Інформація про наявність бібліотеки</w:t>
      </w:r>
    </w:p>
    <w:p w:rsidR="00C37294" w:rsidRDefault="00C37294" w:rsidP="00C37294">
      <w:pPr>
        <w:pStyle w:val="a3"/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tbl>
      <w:tblPr>
        <w:tblStyle w:val="a4"/>
        <w:tblW w:w="14310" w:type="dxa"/>
        <w:tblInd w:w="108" w:type="dxa"/>
        <w:tblLayout w:type="fixed"/>
        <w:tblLook w:val="04A0"/>
      </w:tblPr>
      <w:tblGrid>
        <w:gridCol w:w="2976"/>
        <w:gridCol w:w="1275"/>
        <w:gridCol w:w="1842"/>
        <w:gridCol w:w="3400"/>
        <w:gridCol w:w="4817"/>
      </w:tblGrid>
      <w:tr w:rsidR="00C37294" w:rsidTr="006A5EF4"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94" w:rsidRDefault="00C37294">
            <w:pPr>
              <w:jc w:val="center"/>
              <w:rPr>
                <w:rStyle w:val="a5"/>
                <w:b w:val="0"/>
                <w:bCs w:val="0"/>
                <w:sz w:val="22"/>
                <w:szCs w:val="22"/>
                <w:lang w:val="uk-UA"/>
              </w:rPr>
            </w:pPr>
            <w:r>
              <w:rPr>
                <w:rStyle w:val="a5"/>
                <w:b w:val="0"/>
                <w:bCs w:val="0"/>
                <w:sz w:val="22"/>
                <w:szCs w:val="22"/>
                <w:lang w:val="uk-UA"/>
              </w:rPr>
              <w:t>Найменування</w:t>
            </w:r>
          </w:p>
          <w:p w:rsidR="00C37294" w:rsidRDefault="00C37294">
            <w:pPr>
              <w:jc w:val="center"/>
              <w:rPr>
                <w:rStyle w:val="a5"/>
                <w:b w:val="0"/>
                <w:bCs w:val="0"/>
                <w:sz w:val="22"/>
                <w:szCs w:val="22"/>
                <w:lang w:val="uk-UA"/>
              </w:rPr>
            </w:pPr>
            <w:r>
              <w:rPr>
                <w:rStyle w:val="a5"/>
                <w:b w:val="0"/>
                <w:bCs w:val="0"/>
                <w:sz w:val="22"/>
                <w:szCs w:val="22"/>
                <w:lang w:val="uk-UA"/>
              </w:rPr>
              <w:t>бібліотеки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94" w:rsidRDefault="00C37294">
            <w:pPr>
              <w:rPr>
                <w:rStyle w:val="a5"/>
                <w:b w:val="0"/>
                <w:bCs w:val="0"/>
                <w:sz w:val="22"/>
                <w:szCs w:val="22"/>
                <w:lang w:val="uk-UA"/>
              </w:rPr>
            </w:pPr>
            <w:r>
              <w:rPr>
                <w:rStyle w:val="a5"/>
                <w:b w:val="0"/>
                <w:bCs w:val="0"/>
                <w:sz w:val="22"/>
                <w:szCs w:val="22"/>
                <w:lang w:val="uk-UA"/>
              </w:rPr>
              <w:t>Площа</w:t>
            </w:r>
          </w:p>
          <w:p w:rsidR="00C37294" w:rsidRDefault="00C37294">
            <w:pPr>
              <w:rPr>
                <w:rStyle w:val="a5"/>
                <w:b w:val="0"/>
                <w:bCs w:val="0"/>
                <w:sz w:val="22"/>
                <w:szCs w:val="22"/>
                <w:lang w:val="uk-UA"/>
              </w:rPr>
            </w:pPr>
            <w:r>
              <w:rPr>
                <w:rStyle w:val="a5"/>
                <w:b w:val="0"/>
                <w:bCs w:val="0"/>
                <w:sz w:val="22"/>
                <w:szCs w:val="22"/>
                <w:lang w:val="uk-UA"/>
              </w:rPr>
              <w:t>(кв. метрів)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94" w:rsidRDefault="00C37294">
            <w:pPr>
              <w:jc w:val="center"/>
              <w:rPr>
                <w:rStyle w:val="a5"/>
                <w:b w:val="0"/>
                <w:bCs w:val="0"/>
                <w:sz w:val="22"/>
                <w:szCs w:val="22"/>
                <w:lang w:val="uk-UA"/>
              </w:rPr>
            </w:pPr>
            <w:r>
              <w:rPr>
                <w:rStyle w:val="a5"/>
                <w:b w:val="0"/>
                <w:bCs w:val="0"/>
                <w:sz w:val="22"/>
                <w:szCs w:val="22"/>
                <w:lang w:val="uk-UA"/>
              </w:rPr>
              <w:t>Обсяг фондів,навчальної  наукової літератури (примірників)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94" w:rsidRDefault="00C37294">
            <w:pPr>
              <w:jc w:val="center"/>
              <w:rPr>
                <w:rStyle w:val="a5"/>
                <w:b w:val="0"/>
                <w:bCs w:val="0"/>
                <w:sz w:val="22"/>
                <w:szCs w:val="22"/>
                <w:lang w:val="uk-UA"/>
              </w:rPr>
            </w:pPr>
            <w:r>
              <w:rPr>
                <w:rStyle w:val="a5"/>
                <w:b w:val="0"/>
                <w:bCs w:val="0"/>
                <w:sz w:val="22"/>
                <w:szCs w:val="22"/>
                <w:lang w:val="uk-UA"/>
              </w:rPr>
              <w:t>Площа читального залу (кв. метрів), кількість місць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94" w:rsidRDefault="00C37294">
            <w:pPr>
              <w:jc w:val="center"/>
              <w:rPr>
                <w:rStyle w:val="a5"/>
                <w:b w:val="0"/>
                <w:bCs w:val="0"/>
                <w:sz w:val="22"/>
                <w:szCs w:val="22"/>
                <w:lang w:val="uk-UA"/>
              </w:rPr>
            </w:pPr>
            <w:r>
              <w:rPr>
                <w:rStyle w:val="a5"/>
                <w:b w:val="0"/>
                <w:bCs w:val="0"/>
                <w:sz w:val="22"/>
                <w:szCs w:val="22"/>
                <w:lang w:val="uk-UA"/>
              </w:rPr>
              <w:t>Примітка</w:t>
            </w:r>
          </w:p>
        </w:tc>
      </w:tr>
      <w:tr w:rsidR="006A5EF4" w:rsidTr="006A5EF4"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F4" w:rsidRDefault="006A5EF4" w:rsidP="00523F99">
            <w:pPr>
              <w:pStyle w:val="a3"/>
              <w:ind w:left="0"/>
              <w:jc w:val="center"/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6A5EF4" w:rsidRDefault="006A5EF4" w:rsidP="00523F99">
            <w:pPr>
              <w:pStyle w:val="a3"/>
              <w:ind w:left="0"/>
              <w:jc w:val="center"/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Наукова бібліотека Прикарпатського національного університету </w:t>
            </w:r>
          </w:p>
          <w:p w:rsidR="006A5EF4" w:rsidRDefault="006A5EF4" w:rsidP="00523F99">
            <w:pPr>
              <w:pStyle w:val="a3"/>
              <w:ind w:left="0"/>
              <w:jc w:val="center"/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імені Василя Стефаника</w:t>
            </w:r>
          </w:p>
          <w:p w:rsidR="006A5EF4" w:rsidRDefault="006A5EF4" w:rsidP="00523F99">
            <w:pPr>
              <w:pStyle w:val="a3"/>
              <w:ind w:left="0"/>
              <w:jc w:val="center"/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F4" w:rsidRDefault="006A5EF4" w:rsidP="00523F99">
            <w:pPr>
              <w:pStyle w:val="a3"/>
              <w:ind w:left="0"/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6A5EF4" w:rsidRDefault="006A5EF4" w:rsidP="00523F99">
            <w:pPr>
              <w:pStyle w:val="a3"/>
              <w:ind w:left="0"/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6A5EF4" w:rsidRDefault="006A5EF4" w:rsidP="00523F99">
            <w:pPr>
              <w:pStyle w:val="a3"/>
              <w:ind w:left="0"/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4.614 кв. 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F4" w:rsidRDefault="006A5EF4" w:rsidP="00523F99">
            <w:pPr>
              <w:pStyle w:val="a3"/>
              <w:ind w:left="0"/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6A5EF4" w:rsidRDefault="006A5EF4" w:rsidP="00523F99">
            <w:pPr>
              <w:pStyle w:val="a3"/>
              <w:ind w:left="0"/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6A5EF4" w:rsidRDefault="006A5EF4" w:rsidP="00523F99">
            <w:pPr>
              <w:pStyle w:val="a3"/>
              <w:ind w:left="0"/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822.976 прим.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EF4" w:rsidRDefault="006A5EF4" w:rsidP="00523F99">
            <w:pPr>
              <w:pStyle w:val="a3"/>
              <w:ind w:left="0"/>
              <w:jc w:val="center"/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13 читальних залів; </w:t>
            </w:r>
          </w:p>
          <w:p w:rsidR="006A5EF4" w:rsidRDefault="006A5EF4" w:rsidP="00523F99">
            <w:pPr>
              <w:pStyle w:val="a3"/>
              <w:ind w:left="0"/>
              <w:jc w:val="center"/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820 посадкових місць; площа читальних залів – 1.260,82 </w:t>
            </w:r>
            <w:proofErr w:type="spellStart"/>
            <w:r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кв.м</w:t>
            </w:r>
            <w:proofErr w:type="spellEnd"/>
            <w:r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.</w:t>
            </w:r>
          </w:p>
          <w:p w:rsidR="006A5EF4" w:rsidRDefault="006A5EF4" w:rsidP="00523F99">
            <w:pPr>
              <w:pStyle w:val="a3"/>
              <w:ind w:left="0"/>
              <w:jc w:val="both"/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Функціонує спеціалізований читальний зал:</w:t>
            </w:r>
          </w:p>
          <w:p w:rsidR="006A5EF4" w:rsidRDefault="006A5EF4" w:rsidP="00523F99">
            <w:pPr>
              <w:ind w:left="360"/>
              <w:jc w:val="both"/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1.Загальний читальний зал імені Б.Гаврилишина</w:t>
            </w:r>
          </w:p>
          <w:p w:rsidR="006A5EF4" w:rsidRDefault="006A5EF4" w:rsidP="00523F99">
            <w:pPr>
              <w:jc w:val="both"/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(фонд –  49748 прим. книг (в т.ч.  3909 прим. книг з питань математики, інформатики); 26805 прим. періодичних видань;    посадкові місця – 132) </w:t>
            </w:r>
          </w:p>
          <w:p w:rsidR="006A5EF4" w:rsidRDefault="006A5EF4" w:rsidP="00523F99">
            <w:pPr>
              <w:pStyle w:val="a3"/>
              <w:ind w:left="0"/>
              <w:jc w:val="center"/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.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EF4" w:rsidRDefault="006A5EF4" w:rsidP="00523F99">
            <w:pPr>
              <w:jc w:val="both"/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Всього книг з питань інформатики, математики  25.483 прим.</w:t>
            </w:r>
          </w:p>
        </w:tc>
      </w:tr>
    </w:tbl>
    <w:p w:rsidR="00C37294" w:rsidRDefault="00C37294" w:rsidP="00C37294">
      <w:pP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C37294" w:rsidRDefault="00C37294" w:rsidP="00C37294">
      <w:pPr>
        <w:pStyle w:val="a3"/>
        <w:numPr>
          <w:ilvl w:val="0"/>
          <w:numId w:val="1"/>
        </w:numPr>
      </w:pPr>
      <w: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 xml:space="preserve">Перелік фахових періодичних видань                          </w:t>
      </w:r>
    </w:p>
    <w:p w:rsidR="00C37294" w:rsidRDefault="00C37294" w:rsidP="00C37294">
      <w:pPr>
        <w:rPr>
          <w:rStyle w:val="a5"/>
        </w:rPr>
      </w:pPr>
    </w:p>
    <w:p w:rsidR="00C37294" w:rsidRDefault="00C37294" w:rsidP="00C37294">
      <w:r>
        <w:rPr>
          <w:lang w:val="uk-UA"/>
        </w:rPr>
        <w:t>Спец. «Математика»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97"/>
        <w:gridCol w:w="6520"/>
      </w:tblGrid>
      <w:tr w:rsidR="00C37294" w:rsidTr="00C37294">
        <w:trPr>
          <w:trHeight w:val="504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294" w:rsidRDefault="00C37294">
            <w:pPr>
              <w:spacing w:line="25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Назва журналу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294" w:rsidRDefault="00C37294">
            <w:pPr>
              <w:spacing w:line="25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Роки</w:t>
            </w:r>
          </w:p>
        </w:tc>
      </w:tr>
      <w:tr w:rsidR="00C37294" w:rsidTr="00C37294">
        <w:trPr>
          <w:trHeight w:val="232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7294" w:rsidRDefault="00C37294">
            <w:pPr>
              <w:spacing w:line="256" w:lineRule="auto"/>
              <w:rPr>
                <w:lang w:val="uk-UA" w:eastAsia="en-US"/>
              </w:rPr>
            </w:pPr>
            <w:r>
              <w:rPr>
                <w:lang w:eastAsia="en-US"/>
              </w:rPr>
              <w:t>M</w:t>
            </w:r>
            <w:proofErr w:type="spellStart"/>
            <w:r>
              <w:rPr>
                <w:lang w:val="en-US" w:eastAsia="en-US"/>
              </w:rPr>
              <w:t>ethodsoffunctionalanalysis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94" w:rsidRDefault="006A7EEC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2003, 2004, </w:t>
            </w:r>
            <w:r w:rsidR="00C37294">
              <w:rPr>
                <w:lang w:val="uk-UA" w:eastAsia="en-US"/>
              </w:rPr>
              <w:t>2007-2012</w:t>
            </w:r>
            <w:r>
              <w:rPr>
                <w:lang w:val="uk-UA" w:eastAsia="en-US"/>
              </w:rPr>
              <w:t>, 2017</w:t>
            </w:r>
          </w:p>
        </w:tc>
      </w:tr>
      <w:tr w:rsidR="00C37294" w:rsidTr="00C37294">
        <w:trPr>
          <w:trHeight w:val="165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7294" w:rsidRPr="006A7EEC" w:rsidRDefault="00C37294">
            <w:pPr>
              <w:spacing w:line="256" w:lineRule="auto"/>
              <w:rPr>
                <w:lang w:val="uk-UA"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Вісник</w:t>
            </w:r>
            <w:proofErr w:type="spellEnd"/>
            <w:proofErr w:type="gramEnd"/>
            <w:r>
              <w:rPr>
                <w:lang w:eastAsia="en-US"/>
              </w:rPr>
              <w:t xml:space="preserve"> КНУ </w:t>
            </w:r>
            <w:proofErr w:type="spellStart"/>
            <w:r>
              <w:rPr>
                <w:lang w:eastAsia="en-US"/>
              </w:rPr>
              <w:t>ім.Т.Г.Шевченка</w:t>
            </w:r>
            <w:proofErr w:type="spellEnd"/>
            <w:r>
              <w:rPr>
                <w:lang w:eastAsia="en-US"/>
              </w:rPr>
              <w:t>: математика</w:t>
            </w:r>
            <w:r w:rsidR="006A7EEC">
              <w:rPr>
                <w:lang w:val="uk-UA" w:eastAsia="en-US"/>
              </w:rPr>
              <w:t>, механіка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94" w:rsidRDefault="006A7EEC" w:rsidP="006A7EEC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2002</w:t>
            </w:r>
            <w:r w:rsidR="00C37294">
              <w:rPr>
                <w:lang w:val="uk-UA" w:eastAsia="en-US"/>
              </w:rPr>
              <w:t>,</w:t>
            </w:r>
            <w:r>
              <w:rPr>
                <w:lang w:val="uk-UA" w:eastAsia="en-US"/>
              </w:rPr>
              <w:t xml:space="preserve"> 2004, 2005, 2007, 2008</w:t>
            </w:r>
          </w:p>
        </w:tc>
      </w:tr>
      <w:tr w:rsidR="00C37294" w:rsidTr="00C37294">
        <w:trPr>
          <w:trHeight w:val="232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7294" w:rsidRDefault="00C3729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Дифференциальные уравнения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94" w:rsidRDefault="00C37294" w:rsidP="006A7EEC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19</w:t>
            </w:r>
            <w:r w:rsidR="006A7EEC">
              <w:rPr>
                <w:lang w:val="uk-UA" w:eastAsia="en-US"/>
              </w:rPr>
              <w:t>82</w:t>
            </w:r>
            <w:r>
              <w:rPr>
                <w:lang w:val="uk-UA" w:eastAsia="en-US"/>
              </w:rPr>
              <w:t>-1992, 1995, 2007-2009</w:t>
            </w:r>
          </w:p>
        </w:tc>
      </w:tr>
      <w:tr w:rsidR="00C37294" w:rsidTr="00C37294">
        <w:trPr>
          <w:trHeight w:val="165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7294" w:rsidRDefault="00C3729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Квант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94" w:rsidRDefault="00C37294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2005, 2007-2012</w:t>
            </w:r>
          </w:p>
        </w:tc>
      </w:tr>
      <w:tr w:rsidR="00594647" w:rsidTr="00C37294">
        <w:trPr>
          <w:trHeight w:val="165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647" w:rsidRDefault="00594647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Математика в школі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647" w:rsidRDefault="00594647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1998-2009</w:t>
            </w:r>
          </w:p>
        </w:tc>
      </w:tr>
      <w:tr w:rsidR="00324387" w:rsidTr="00324387">
        <w:trPr>
          <w:trHeight w:val="232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4387" w:rsidRPr="00324387" w:rsidRDefault="00324387" w:rsidP="007E20A7">
            <w:pPr>
              <w:spacing w:line="256" w:lineRule="auto"/>
              <w:rPr>
                <w:lang w:eastAsia="en-US"/>
              </w:rPr>
            </w:pPr>
            <w:proofErr w:type="spellStart"/>
            <w:r w:rsidRPr="00324387">
              <w:rPr>
                <w:lang w:eastAsia="en-US"/>
              </w:rPr>
              <w:t>Математичнімашини</w:t>
            </w:r>
            <w:proofErr w:type="spellEnd"/>
            <w:r w:rsidRPr="00324387">
              <w:rPr>
                <w:lang w:eastAsia="en-US"/>
              </w:rPr>
              <w:t xml:space="preserve"> </w:t>
            </w:r>
            <w:proofErr w:type="spellStart"/>
            <w:r w:rsidRPr="00324387">
              <w:rPr>
                <w:lang w:eastAsia="en-US"/>
              </w:rPr>
              <w:t>і</w:t>
            </w:r>
            <w:proofErr w:type="spellEnd"/>
            <w:r w:rsidRPr="00324387">
              <w:rPr>
                <w:lang w:eastAsia="en-US"/>
              </w:rPr>
              <w:t xml:space="preserve"> </w:t>
            </w:r>
            <w:proofErr w:type="spellStart"/>
            <w:r w:rsidRPr="00324387">
              <w:rPr>
                <w:lang w:eastAsia="en-US"/>
              </w:rPr>
              <w:t>системи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387" w:rsidRDefault="00082814" w:rsidP="007E20A7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2017-2021</w:t>
            </w:r>
          </w:p>
        </w:tc>
      </w:tr>
      <w:tr w:rsidR="00324387" w:rsidTr="00324387">
        <w:trPr>
          <w:trHeight w:val="232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4387" w:rsidRPr="00324387" w:rsidRDefault="00324387" w:rsidP="007E20A7">
            <w:pPr>
              <w:spacing w:line="256" w:lineRule="auto"/>
              <w:rPr>
                <w:lang w:eastAsia="en-US"/>
              </w:rPr>
            </w:pPr>
            <w:proofErr w:type="spellStart"/>
            <w:r w:rsidRPr="00324387">
              <w:rPr>
                <w:lang w:eastAsia="en-US"/>
              </w:rPr>
              <w:t>Математичніметоди</w:t>
            </w:r>
            <w:proofErr w:type="spellEnd"/>
            <w:r w:rsidRPr="00324387">
              <w:rPr>
                <w:lang w:eastAsia="en-US"/>
              </w:rPr>
              <w:t xml:space="preserve"> та </w:t>
            </w:r>
            <w:proofErr w:type="spellStart"/>
            <w:r w:rsidRPr="00324387">
              <w:rPr>
                <w:lang w:eastAsia="en-US"/>
              </w:rPr>
              <w:t>фізико-механічні</w:t>
            </w:r>
            <w:proofErr w:type="spellEnd"/>
            <w:r w:rsidRPr="00324387">
              <w:rPr>
                <w:lang w:eastAsia="en-US"/>
              </w:rPr>
              <w:t xml:space="preserve"> поля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387" w:rsidRDefault="00324387" w:rsidP="007E20A7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2002, 2004, 2005, 2007-2009, 2011-2017</w:t>
            </w:r>
          </w:p>
        </w:tc>
      </w:tr>
      <w:tr w:rsidR="00C37294" w:rsidTr="00C37294">
        <w:trPr>
          <w:trHeight w:val="232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7294" w:rsidRDefault="00C37294">
            <w:pPr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lastRenderedPageBreak/>
              <w:t>Математичні</w:t>
            </w:r>
            <w:proofErr w:type="gramStart"/>
            <w:r>
              <w:rPr>
                <w:lang w:eastAsia="en-US"/>
              </w:rPr>
              <w:t>студ</w:t>
            </w:r>
            <w:proofErr w:type="gramEnd"/>
            <w:r>
              <w:rPr>
                <w:lang w:eastAsia="en-US"/>
              </w:rPr>
              <w:t>ії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94" w:rsidRDefault="00C37294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2003, 2004, 2007, 2008, 2009</w:t>
            </w:r>
          </w:p>
        </w:tc>
      </w:tr>
      <w:tr w:rsidR="00C37294" w:rsidTr="00C37294">
        <w:trPr>
          <w:trHeight w:val="232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7294" w:rsidRDefault="00C37294">
            <w:pPr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Теоріяймовірностей</w:t>
            </w:r>
            <w:proofErr w:type="spellEnd"/>
            <w:r>
              <w:rPr>
                <w:lang w:eastAsia="en-US"/>
              </w:rPr>
              <w:t xml:space="preserve"> та </w:t>
            </w:r>
            <w:proofErr w:type="spellStart"/>
            <w:r>
              <w:rPr>
                <w:lang w:eastAsia="en-US"/>
              </w:rPr>
              <w:t>математична</w:t>
            </w:r>
            <w:proofErr w:type="spellEnd"/>
            <w:r>
              <w:rPr>
                <w:lang w:eastAsia="en-US"/>
              </w:rPr>
              <w:t xml:space="preserve"> статистика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94" w:rsidRDefault="00C37294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2007, 2008</w:t>
            </w:r>
            <w:r w:rsidR="006A7EEC">
              <w:rPr>
                <w:lang w:val="uk-UA" w:eastAsia="en-US"/>
              </w:rPr>
              <w:t>, 2010</w:t>
            </w:r>
            <w:r>
              <w:rPr>
                <w:lang w:val="uk-UA" w:eastAsia="en-US"/>
              </w:rPr>
              <w:t>-2015</w:t>
            </w:r>
          </w:p>
        </w:tc>
      </w:tr>
      <w:tr w:rsidR="00C37294" w:rsidTr="00C37294">
        <w:trPr>
          <w:trHeight w:val="232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7294" w:rsidRDefault="00C3729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У </w:t>
            </w:r>
            <w:proofErr w:type="spellStart"/>
            <w:proofErr w:type="gramStart"/>
            <w:r>
              <w:rPr>
                <w:lang w:eastAsia="en-US"/>
              </w:rPr>
              <w:t>св</w:t>
            </w:r>
            <w:proofErr w:type="gramEnd"/>
            <w:r>
              <w:rPr>
                <w:lang w:eastAsia="en-US"/>
              </w:rPr>
              <w:t>іті</w:t>
            </w:r>
            <w:proofErr w:type="spellEnd"/>
            <w:r>
              <w:rPr>
                <w:lang w:eastAsia="en-US"/>
              </w:rPr>
              <w:t xml:space="preserve"> математики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94" w:rsidRDefault="006A7EEC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1996</w:t>
            </w:r>
            <w:r w:rsidR="00C37294">
              <w:rPr>
                <w:lang w:val="uk-UA" w:eastAsia="en-US"/>
              </w:rPr>
              <w:t>-2015</w:t>
            </w:r>
          </w:p>
        </w:tc>
      </w:tr>
      <w:tr w:rsidR="00C37294" w:rsidTr="00C37294">
        <w:trPr>
          <w:trHeight w:val="246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7294" w:rsidRDefault="00C3729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Украинский математический журнал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94" w:rsidRDefault="006A7EEC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1983-1991</w:t>
            </w:r>
          </w:p>
        </w:tc>
      </w:tr>
      <w:tr w:rsidR="00C37294" w:rsidTr="00C37294">
        <w:trPr>
          <w:trHeight w:val="146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7294" w:rsidRDefault="00C37294">
            <w:pPr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Українськийматематичний</w:t>
            </w:r>
            <w:proofErr w:type="spellEnd"/>
            <w:r>
              <w:rPr>
                <w:lang w:eastAsia="en-US"/>
              </w:rPr>
              <w:t xml:space="preserve"> журнал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94" w:rsidRDefault="006A7EEC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1992</w:t>
            </w:r>
            <w:r w:rsidR="00C37294">
              <w:rPr>
                <w:lang w:val="uk-UA" w:eastAsia="en-US"/>
              </w:rPr>
              <w:t>-2015</w:t>
            </w:r>
          </w:p>
        </w:tc>
      </w:tr>
      <w:tr w:rsidR="00C37294" w:rsidTr="00C37294">
        <w:trPr>
          <w:trHeight w:val="165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7294" w:rsidRDefault="00C3729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Успехи математических наук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94" w:rsidRDefault="00C37294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1996-2009</w:t>
            </w:r>
          </w:p>
        </w:tc>
      </w:tr>
      <w:tr w:rsidR="00C37294" w:rsidTr="00C37294">
        <w:trPr>
          <w:trHeight w:val="232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7294" w:rsidRDefault="00C3729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Функциональный анализ и его приложения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94" w:rsidRDefault="00C37294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2005-2009</w:t>
            </w:r>
          </w:p>
        </w:tc>
      </w:tr>
    </w:tbl>
    <w:p w:rsidR="00C37294" w:rsidRDefault="00C37294" w:rsidP="00C37294">
      <w:pP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C37294" w:rsidRDefault="00C37294" w:rsidP="00C37294">
      <w:r>
        <w:rPr>
          <w:b/>
          <w:lang w:val="uk-UA"/>
        </w:rPr>
        <w:t>Спец. «Інформатика», «Прикладна математика», «</w:t>
      </w:r>
      <w:proofErr w:type="spellStart"/>
      <w:r>
        <w:rPr>
          <w:b/>
          <w:lang w:val="uk-UA"/>
        </w:rPr>
        <w:t>Комп</w:t>
      </w:r>
      <w:proofErr w:type="spellEnd"/>
      <w:r>
        <w:rPr>
          <w:b/>
        </w:rPr>
        <w:t>’</w:t>
      </w:r>
      <w:proofErr w:type="spellStart"/>
      <w:r>
        <w:rPr>
          <w:b/>
          <w:lang w:val="uk-UA"/>
        </w:rPr>
        <w:t>ютерні</w:t>
      </w:r>
      <w:proofErr w:type="spellEnd"/>
      <w:r>
        <w:rPr>
          <w:b/>
          <w:lang w:val="uk-UA"/>
        </w:rPr>
        <w:t xml:space="preserve"> науки та інформаційні технології», «Інженерія програмного забезпечення»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97"/>
        <w:gridCol w:w="6520"/>
      </w:tblGrid>
      <w:tr w:rsidR="00C37294" w:rsidTr="00C37294">
        <w:trPr>
          <w:trHeight w:val="504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294" w:rsidRDefault="00C37294">
            <w:pPr>
              <w:spacing w:line="25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Назва журналу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294" w:rsidRDefault="00C37294">
            <w:pPr>
              <w:spacing w:line="25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Роки</w:t>
            </w:r>
          </w:p>
        </w:tc>
      </w:tr>
      <w:tr w:rsidR="00C37294" w:rsidTr="00C37294">
        <w:trPr>
          <w:trHeight w:val="165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7294" w:rsidRDefault="00C37294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Інформатика в школі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94" w:rsidRPr="00324387" w:rsidRDefault="00324387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2014-2020</w:t>
            </w:r>
          </w:p>
        </w:tc>
      </w:tr>
      <w:tr w:rsidR="00C37294" w:rsidTr="00C37294">
        <w:trPr>
          <w:trHeight w:val="232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7294" w:rsidRDefault="00C37294">
            <w:pPr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Інформатика</w:t>
            </w:r>
            <w:proofErr w:type="spellEnd"/>
            <w:r>
              <w:rPr>
                <w:lang w:eastAsia="en-US"/>
              </w:rPr>
              <w:t xml:space="preserve"> та </w:t>
            </w:r>
            <w:proofErr w:type="spellStart"/>
            <w:r>
              <w:rPr>
                <w:lang w:eastAsia="en-US"/>
              </w:rPr>
              <w:t>інформаційнітехнології</w:t>
            </w:r>
            <w:proofErr w:type="spellEnd"/>
            <w:r>
              <w:rPr>
                <w:lang w:val="uk-UA" w:eastAsia="en-US"/>
              </w:rPr>
              <w:t xml:space="preserve"> в навчальних закладах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94" w:rsidRDefault="00C37294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2007-2015</w:t>
            </w:r>
          </w:p>
        </w:tc>
      </w:tr>
      <w:tr w:rsidR="00900EF2" w:rsidTr="00C37294">
        <w:trPr>
          <w:trHeight w:val="246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EF2" w:rsidRPr="00900EF2" w:rsidRDefault="00900EF2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Кібернетика та обчислювальна техніка (</w:t>
            </w:r>
            <w:proofErr w:type="spellStart"/>
            <w:r>
              <w:rPr>
                <w:lang w:val="uk-UA" w:eastAsia="en-US"/>
              </w:rPr>
              <w:t>Кибернетика</w:t>
            </w:r>
            <w:proofErr w:type="spellEnd"/>
            <w:r>
              <w:rPr>
                <w:lang w:val="uk-UA" w:eastAsia="en-US"/>
              </w:rPr>
              <w:t xml:space="preserve"> и </w:t>
            </w:r>
            <w:r>
              <w:rPr>
                <w:lang w:eastAsia="en-US"/>
              </w:rPr>
              <w:t>вычислительная техника</w:t>
            </w:r>
            <w:r>
              <w:rPr>
                <w:lang w:val="uk-UA" w:eastAsia="en-US"/>
              </w:rPr>
              <w:t>)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EF2" w:rsidRDefault="00082814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2017-2021</w:t>
            </w:r>
          </w:p>
        </w:tc>
      </w:tr>
      <w:tr w:rsidR="00C37294" w:rsidTr="00C37294">
        <w:trPr>
          <w:trHeight w:val="246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7294" w:rsidRDefault="00C3729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Кибернетика и системный анализ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94" w:rsidRPr="00900EF2" w:rsidRDefault="00082814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2005-2021</w:t>
            </w:r>
          </w:p>
        </w:tc>
      </w:tr>
      <w:tr w:rsidR="006A7EEC" w:rsidTr="00C37294">
        <w:trPr>
          <w:trHeight w:val="165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7EEC" w:rsidRPr="006A7EEC" w:rsidRDefault="006A7EEC">
            <w:pPr>
              <w:spacing w:line="256" w:lineRule="auto"/>
              <w:rPr>
                <w:lang w:eastAsia="en-US"/>
              </w:rPr>
            </w:pPr>
            <w:r>
              <w:rPr>
                <w:lang w:val="uk-UA" w:eastAsia="en-US"/>
              </w:rPr>
              <w:t>Проблем</w:t>
            </w:r>
            <w:proofErr w:type="spellStart"/>
            <w:r>
              <w:rPr>
                <w:lang w:eastAsia="en-US"/>
              </w:rPr>
              <w:t>ы</w:t>
            </w:r>
            <w:proofErr w:type="spellEnd"/>
            <w:r>
              <w:rPr>
                <w:lang w:eastAsia="en-US"/>
              </w:rPr>
              <w:t xml:space="preserve"> управления и информатики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EEC" w:rsidRDefault="006A7EEC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2010-2011, 2017</w:t>
            </w:r>
            <w:r w:rsidR="00900EF2">
              <w:rPr>
                <w:lang w:val="uk-UA" w:eastAsia="en-US"/>
              </w:rPr>
              <w:t>-2020</w:t>
            </w:r>
          </w:p>
        </w:tc>
      </w:tr>
      <w:tr w:rsidR="00324387" w:rsidTr="00C37294">
        <w:trPr>
          <w:trHeight w:val="165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4387" w:rsidRDefault="00324387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Радіоелектроніка, інформатика, управління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387" w:rsidRDefault="00082814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2017-2021</w:t>
            </w:r>
            <w:bookmarkStart w:id="0" w:name="_GoBack"/>
            <w:bookmarkEnd w:id="0"/>
          </w:p>
        </w:tc>
      </w:tr>
      <w:tr w:rsidR="006A7EEC" w:rsidTr="00C37294">
        <w:trPr>
          <w:trHeight w:val="165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7EEC" w:rsidRDefault="006A7EEC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Системні дослідження та інформаційні технології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EEC" w:rsidRDefault="006A7EEC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2002, 2004-2005, 2007-2013</w:t>
            </w:r>
          </w:p>
        </w:tc>
      </w:tr>
    </w:tbl>
    <w:p w:rsidR="00C37294" w:rsidRDefault="00C37294" w:rsidP="00C37294"/>
    <w:p w:rsidR="00C37294" w:rsidRDefault="00C37294" w:rsidP="00C37294"/>
    <w:p w:rsidR="00E32C03" w:rsidRDefault="00E32C03"/>
    <w:sectPr w:rsidR="00E32C03" w:rsidSect="00C3729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77222"/>
    <w:multiLevelType w:val="hybridMultilevel"/>
    <w:tmpl w:val="8FAC55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37294"/>
    <w:rsid w:val="00082814"/>
    <w:rsid w:val="00324387"/>
    <w:rsid w:val="003B1A0D"/>
    <w:rsid w:val="00594647"/>
    <w:rsid w:val="006A5EF4"/>
    <w:rsid w:val="006A7EEC"/>
    <w:rsid w:val="00900EF2"/>
    <w:rsid w:val="00AB3777"/>
    <w:rsid w:val="00C37294"/>
    <w:rsid w:val="00C62C06"/>
    <w:rsid w:val="00E32C03"/>
    <w:rsid w:val="00ED7624"/>
    <w:rsid w:val="00EF69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2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7294"/>
    <w:pPr>
      <w:ind w:left="720"/>
      <w:contextualSpacing/>
    </w:pPr>
  </w:style>
  <w:style w:type="table" w:styleId="a4">
    <w:name w:val="Table Grid"/>
    <w:basedOn w:val="a1"/>
    <w:rsid w:val="00C372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C37294"/>
    <w:rPr>
      <w:b/>
      <w:bCs/>
    </w:rPr>
  </w:style>
  <w:style w:type="character" w:styleId="a6">
    <w:name w:val="Hyperlink"/>
    <w:basedOn w:val="a0"/>
    <w:uiPriority w:val="99"/>
    <w:unhideWhenUsed/>
    <w:rsid w:val="00ED762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2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7294"/>
    <w:pPr>
      <w:ind w:left="720"/>
      <w:contextualSpacing/>
    </w:pPr>
  </w:style>
  <w:style w:type="table" w:styleId="a4">
    <w:name w:val="Table Grid"/>
    <w:basedOn w:val="a1"/>
    <w:rsid w:val="00C372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C3729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76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1331</Words>
  <Characters>760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Svitlana</dc:creator>
  <cp:lastModifiedBy>Oleinyk</cp:lastModifiedBy>
  <cp:revision>7</cp:revision>
  <dcterms:created xsi:type="dcterms:W3CDTF">2017-11-15T14:01:00Z</dcterms:created>
  <dcterms:modified xsi:type="dcterms:W3CDTF">2023-04-03T09:40:00Z</dcterms:modified>
</cp:coreProperties>
</file>